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F0A1E"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16B0D" w:rsidRPr="00116B0D">
        <w:rPr>
          <w:rFonts w:ascii="GHEA Grapalat" w:hAnsi="GHEA Grapalat"/>
          <w:i w:val="0"/>
          <w:sz w:val="24"/>
          <w:szCs w:val="24"/>
        </w:rPr>
        <w:t>17</w:t>
      </w:r>
      <w:r w:rsidRPr="009044F1">
        <w:rPr>
          <w:rFonts w:ascii="GHEA Grapalat" w:hAnsi="GHEA Grapalat"/>
          <w:i w:val="0"/>
          <w:sz w:val="24"/>
          <w:szCs w:val="24"/>
        </w:rPr>
        <w:t>" "</w:t>
      </w:r>
      <w:r w:rsidR="00116B0D" w:rsidRPr="00116B0D">
        <w:rPr>
          <w:rFonts w:ascii="GHEA Grapalat" w:hAnsi="GHEA Grapalat"/>
          <w:i w:val="0"/>
          <w:sz w:val="24"/>
          <w:szCs w:val="24"/>
        </w:rPr>
        <w:t>0</w:t>
      </w:r>
      <w:r w:rsidRPr="009841C9">
        <w:rPr>
          <w:rFonts w:ascii="GHEA Grapalat" w:hAnsi="GHEA Grapalat"/>
          <w:i w:val="0"/>
          <w:sz w:val="24"/>
          <w:szCs w:val="24"/>
        </w:rPr>
        <w:t>1</w:t>
      </w:r>
      <w:r w:rsidRPr="009044F1">
        <w:rPr>
          <w:rFonts w:ascii="GHEA Grapalat" w:hAnsi="GHEA Grapalat"/>
          <w:i w:val="0"/>
          <w:sz w:val="24"/>
          <w:szCs w:val="24"/>
        </w:rPr>
        <w:t>" 20</w:t>
      </w:r>
      <w:r w:rsidR="00116B0D">
        <w:rPr>
          <w:rFonts w:ascii="GHEA Grapalat" w:hAnsi="GHEA Grapalat"/>
          <w:i w:val="0"/>
          <w:sz w:val="24"/>
          <w:szCs w:val="24"/>
        </w:rPr>
        <w:t>20</w:t>
      </w:r>
      <w:r>
        <w:rPr>
          <w:rFonts w:ascii="GHEA Grapalat" w:hAnsi="GHEA Grapalat"/>
          <w:i w:val="0"/>
          <w:sz w:val="24"/>
          <w:szCs w:val="24"/>
        </w:rPr>
        <w:t xml:space="preserve"> </w:t>
      </w:r>
      <w:r w:rsidRPr="009044F1">
        <w:rPr>
          <w:rFonts w:ascii="GHEA Grapalat" w:hAnsi="GHEA Grapalat"/>
          <w:i w:val="0"/>
          <w:sz w:val="24"/>
          <w:szCs w:val="24"/>
        </w:rPr>
        <w:t>года "</w:t>
      </w:r>
      <w:r w:rsidR="00116B0D">
        <w:rPr>
          <w:rFonts w:ascii="GHEA Grapalat" w:hAnsi="GHEA Grapalat"/>
          <w:i w:val="0"/>
          <w:sz w:val="24"/>
          <w:szCs w:val="24"/>
        </w:rPr>
        <w:t>2</w:t>
      </w:r>
      <w:r w:rsidRPr="009044F1">
        <w:rPr>
          <w:rFonts w:ascii="GHEA Grapalat" w:hAnsi="GHEA Grapalat"/>
          <w:i w:val="0"/>
          <w:sz w:val="24"/>
          <w:szCs w:val="24"/>
        </w:rPr>
        <w:t xml:space="preserve">" </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16B0D">
        <w:rPr>
          <w:rFonts w:ascii="GHEA Grapalat" w:hAnsi="GHEA Grapalat"/>
          <w:i w:val="0"/>
          <w:sz w:val="24"/>
          <w:szCs w:val="24"/>
        </w:rPr>
        <w:t>EQ- BMAShDzB-20/21</w:t>
      </w:r>
      <w:bookmarkStart w:id="0" w:name="_GoBack"/>
      <w:bookmarkEnd w:id="0"/>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E74E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E74E8" w:rsidRPr="00CB1107">
        <w:rPr>
          <w:rFonts w:ascii="GHEA Grapalat" w:hAnsi="GHEA Grapalat"/>
          <w:i w:val="0"/>
          <w:sz w:val="24"/>
          <w:szCs w:val="24"/>
        </w:rPr>
        <w:t>мэри</w:t>
      </w:r>
      <w:r w:rsidR="009E74E8">
        <w:rPr>
          <w:rFonts w:ascii="GHEA Grapalat" w:hAnsi="GHEA Grapalat"/>
          <w:i w:val="0"/>
          <w:sz w:val="24"/>
          <w:szCs w:val="24"/>
        </w:rPr>
        <w:t>я</w:t>
      </w:r>
      <w:r w:rsidR="009E74E8" w:rsidRPr="00CB1107">
        <w:rPr>
          <w:rFonts w:ascii="GHEA Grapalat" w:hAnsi="GHEA Grapalat"/>
          <w:i w:val="0"/>
          <w:sz w:val="24"/>
          <w:szCs w:val="24"/>
        </w:rPr>
        <w:t xml:space="preserve"> г</w:t>
      </w:r>
      <w:r w:rsidR="009E74E8">
        <w:rPr>
          <w:rFonts w:ascii="GHEA Grapalat" w:hAnsi="GHEA Grapalat"/>
          <w:i w:val="0"/>
          <w:sz w:val="24"/>
          <w:szCs w:val="24"/>
        </w:rPr>
        <w:t xml:space="preserve">. </w:t>
      </w:r>
      <w:r w:rsidR="009E74E8"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009E74E8" w:rsidRPr="009E74E8">
        <w:rPr>
          <w:rFonts w:ascii="GHEA Grapalat" w:hAnsi="GHEA Grapalat"/>
          <w:i w:val="0"/>
          <w:sz w:val="24"/>
          <w:szCs w:val="24"/>
        </w:rPr>
        <w:t xml:space="preserve"> </w:t>
      </w:r>
      <w:r w:rsidR="009E74E8" w:rsidRPr="00DC40D6">
        <w:rPr>
          <w:rFonts w:ascii="GHEA Grapalat" w:hAnsi="GHEA Grapalat"/>
          <w:i w:val="0"/>
          <w:sz w:val="24"/>
          <w:szCs w:val="24"/>
        </w:rPr>
        <w:t>г,Ереван</w:t>
      </w:r>
      <w:r w:rsidR="009E74E8">
        <w:rPr>
          <w:rFonts w:ascii="GHEA Grapalat" w:hAnsi="GHEA Grapalat"/>
          <w:i w:val="0"/>
          <w:sz w:val="24"/>
          <w:szCs w:val="24"/>
        </w:rPr>
        <w:t>,</w:t>
      </w:r>
      <w:r w:rsidR="009E74E8" w:rsidRPr="003966A8">
        <w:rPr>
          <w:rFonts w:ascii="GHEA Grapalat" w:hAnsi="GHEA Grapalat"/>
          <w:i w:val="0"/>
          <w:sz w:val="24"/>
          <w:szCs w:val="24"/>
        </w:rPr>
        <w:t xml:space="preserve"> </w:t>
      </w:r>
      <w:r w:rsidR="009E74E8">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CE2BE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16B0D" w:rsidRPr="00116B0D">
        <w:rPr>
          <w:rFonts w:ascii="GHEA Grapalat" w:hAnsi="GHEA Grapalat"/>
          <w:b/>
          <w:i w:val="0"/>
          <w:spacing w:val="6"/>
          <w:sz w:val="24"/>
          <w:szCs w:val="24"/>
        </w:rPr>
        <w:t>р</w:t>
      </w:r>
      <w:r w:rsidR="00116B0D" w:rsidRPr="00116B0D">
        <w:rPr>
          <w:rFonts w:ascii="GHEA Grapalat" w:hAnsi="GHEA Grapalat"/>
          <w:b/>
          <w:i w:val="0"/>
          <w:sz w:val="24"/>
          <w:szCs w:val="24"/>
        </w:rPr>
        <w:t xml:space="preserve">аботы по разработке проектно-сметной документации по капитальному ремонту ступеней </w:t>
      </w:r>
      <w:r w:rsidR="009E74E8">
        <w:rPr>
          <w:rFonts w:ascii="GHEA Grapalat" w:hAnsi="GHEA Grapalat"/>
          <w:b/>
          <w:i w:val="0"/>
          <w:sz w:val="24"/>
          <w:szCs w:val="24"/>
        </w:rPr>
        <w:t xml:space="preserve"> </w:t>
      </w:r>
      <w:r w:rsidR="00116B0D">
        <w:rPr>
          <w:rFonts w:ascii="GHEA Grapalat" w:hAnsi="GHEA Grapalat"/>
          <w:b/>
          <w:i w:val="0"/>
          <w:sz w:val="24"/>
          <w:szCs w:val="24"/>
        </w:rPr>
        <w:t>д</w:t>
      </w:r>
      <w:r w:rsidR="00116B0D" w:rsidRPr="00116B0D">
        <w:rPr>
          <w:rFonts w:ascii="GHEA Grapalat" w:hAnsi="GHEA Grapalat"/>
          <w:b/>
          <w:i w:val="0"/>
          <w:sz w:val="24"/>
          <w:szCs w:val="24"/>
          <w:lang w:val="hy-AM"/>
        </w:rPr>
        <w:t xml:space="preserve">ля нужд административного района Кентрон </w:t>
      </w:r>
      <w:r w:rsidR="009E74E8">
        <w:rPr>
          <w:rFonts w:ascii="GHEA Grapalat" w:hAnsi="GHEA Grapalat"/>
          <w:b/>
          <w:i w:val="0"/>
          <w:sz w:val="24"/>
          <w:szCs w:val="24"/>
        </w:rPr>
        <w:t>г.</w:t>
      </w:r>
      <w:r w:rsidR="009E74E8" w:rsidRPr="00BF2B7C">
        <w:rPr>
          <w:rFonts w:ascii="GHEA Grapalat" w:hAnsi="GHEA Grapalat"/>
          <w:b/>
          <w:i w:val="0"/>
          <w:sz w:val="24"/>
          <w:szCs w:val="24"/>
        </w:rPr>
        <w:t xml:space="preserve"> Еревана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11AA9">
        <w:rPr>
          <w:rFonts w:ascii="GHEA Grapalat" w:hAnsi="GHEA Grapalat"/>
          <w:b/>
          <w:i w:val="0"/>
          <w:sz w:val="24"/>
          <w:szCs w:val="24"/>
        </w:rPr>
        <w:t>11:00 часов 41-го дня (2</w:t>
      </w:r>
      <w:r w:rsidR="00116B0D">
        <w:rPr>
          <w:rFonts w:ascii="GHEA Grapalat" w:hAnsi="GHEA Grapalat"/>
          <w:b/>
          <w:i w:val="0"/>
          <w:sz w:val="24"/>
          <w:szCs w:val="24"/>
        </w:rPr>
        <w:t>7</w:t>
      </w:r>
      <w:r w:rsidR="009E74E8" w:rsidRPr="0025054F">
        <w:rPr>
          <w:rFonts w:ascii="GHEA Grapalat" w:hAnsi="GHEA Grapalat"/>
          <w:b/>
          <w:i w:val="0"/>
          <w:sz w:val="24"/>
          <w:szCs w:val="24"/>
        </w:rPr>
        <w:t>.0</w:t>
      </w:r>
      <w:r w:rsidR="00116B0D">
        <w:rPr>
          <w:rFonts w:ascii="GHEA Grapalat" w:hAnsi="GHEA Grapalat"/>
          <w:b/>
          <w:i w:val="0"/>
          <w:sz w:val="24"/>
          <w:szCs w:val="24"/>
        </w:rPr>
        <w:t>2</w:t>
      </w:r>
      <w:r w:rsidR="009E74E8" w:rsidRPr="0025054F">
        <w:rPr>
          <w:rFonts w:ascii="GHEA Grapalat" w:hAnsi="GHEA Grapalat"/>
          <w:b/>
          <w:i w:val="0"/>
          <w:sz w:val="24"/>
          <w:szCs w:val="24"/>
        </w:rPr>
        <w:t>.2020г)</w:t>
      </w:r>
      <w:r w:rsidR="009E74E8">
        <w:rPr>
          <w:rFonts w:ascii="GHEA Grapalat" w:hAnsi="GHEA Grapalat"/>
          <w:b/>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E74E8" w:rsidRPr="009044F1">
        <w:rPr>
          <w:rFonts w:ascii="GHEA Grapalat" w:hAnsi="GHEA Grapalat"/>
          <w:i w:val="0"/>
          <w:sz w:val="24"/>
          <w:szCs w:val="24"/>
        </w:rPr>
        <w:t>(в</w:t>
      </w:r>
      <w:r w:rsidR="009E74E8" w:rsidRPr="0025054F">
        <w:rPr>
          <w:rFonts w:ascii="Calibri" w:hAnsi="Calibri" w:cs="Calibri"/>
          <w:i w:val="0"/>
          <w:sz w:val="24"/>
          <w:szCs w:val="24"/>
        </w:rPr>
        <w:t> </w:t>
      </w:r>
      <w:r w:rsidR="009E74E8" w:rsidRPr="009044F1">
        <w:rPr>
          <w:rFonts w:ascii="GHEA Grapalat" w:hAnsi="GHEA Grapalat"/>
          <w:i w:val="0"/>
          <w:sz w:val="24"/>
          <w:szCs w:val="24"/>
        </w:rPr>
        <w:t>случае представления вместе с заявлением копии выданного банком док</w:t>
      </w:r>
      <w:r w:rsidR="009E74E8">
        <w:rPr>
          <w:rFonts w:ascii="GHEA Grapalat" w:hAnsi="GHEA Grapalat"/>
          <w:i w:val="0"/>
          <w:sz w:val="24"/>
          <w:szCs w:val="24"/>
        </w:rPr>
        <w:t xml:space="preserve">умента, подтверждающего уплату 1000 </w:t>
      </w:r>
      <w:r w:rsidR="009E74E8" w:rsidRPr="009044F1">
        <w:rPr>
          <w:rFonts w:ascii="GHEA Grapalat" w:hAnsi="GHEA Grapalat"/>
          <w:i w:val="0"/>
          <w:sz w:val="24"/>
          <w:szCs w:val="24"/>
        </w:rPr>
        <w:t>драмов РА, которые не</w:t>
      </w:r>
      <w:r w:rsidR="009E74E8" w:rsidRPr="0025054F">
        <w:rPr>
          <w:rFonts w:ascii="Calibri" w:hAnsi="Calibri" w:cs="Calibri"/>
          <w:i w:val="0"/>
          <w:sz w:val="24"/>
          <w:szCs w:val="24"/>
        </w:rPr>
        <w:t> </w:t>
      </w:r>
      <w:r w:rsidR="009E74E8"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Fonts w:ascii="GHEA Grapalat" w:hAnsi="GHEA Grapalat"/>
          <w:i w:val="0"/>
          <w:sz w:val="24"/>
          <w:szCs w:val="24"/>
        </w:rPr>
        <w:t xml:space="preserve"> в первый рабочий день, следующий за получением такого требования </w:t>
      </w:r>
      <w:r w:rsidR="009E74E8">
        <w:rPr>
          <w:rFonts w:ascii="GHEA Grapalat" w:hAnsi="GHEA Grapalat"/>
          <w:i w:val="0"/>
          <w:sz w:val="24"/>
          <w:szCs w:val="24"/>
        </w:rPr>
        <w:t xml:space="preserve"> </w:t>
      </w:r>
      <w:r w:rsidR="009E74E8"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9E74E8" w:rsidRPr="0025054F">
        <w:rPr>
          <w:rFonts w:ascii="GHEA Grapalat" w:hAnsi="GHEA Grapalat"/>
          <w:i w:val="0"/>
          <w:sz w:val="24"/>
          <w:szCs w:val="24"/>
        </w:rPr>
        <w:t>247010087184</w:t>
      </w:r>
      <w:r w:rsidR="009E74E8" w:rsidRPr="00D87896">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11AA9">
        <w:rPr>
          <w:rFonts w:ascii="GHEA Grapalat" w:hAnsi="GHEA Grapalat"/>
          <w:b/>
          <w:i w:val="0"/>
          <w:sz w:val="24"/>
          <w:szCs w:val="24"/>
        </w:rPr>
        <w:t xml:space="preserve">11:00 часов 41-го дня </w:t>
      </w:r>
      <w:r w:rsidR="00116B0D">
        <w:rPr>
          <w:rFonts w:ascii="GHEA Grapalat" w:hAnsi="GHEA Grapalat"/>
          <w:b/>
          <w:i w:val="0"/>
          <w:sz w:val="24"/>
          <w:szCs w:val="24"/>
        </w:rPr>
        <w:lastRenderedPageBreak/>
        <w:t>(27</w:t>
      </w:r>
      <w:r w:rsidR="009E74E8" w:rsidRPr="0025054F">
        <w:rPr>
          <w:rFonts w:ascii="GHEA Grapalat" w:hAnsi="GHEA Grapalat"/>
          <w:b/>
          <w:i w:val="0"/>
          <w:sz w:val="24"/>
          <w:szCs w:val="24"/>
        </w:rPr>
        <w:t>.0</w:t>
      </w:r>
      <w:r w:rsidR="00116B0D">
        <w:rPr>
          <w:rFonts w:ascii="GHEA Grapalat" w:hAnsi="GHEA Grapalat"/>
          <w:b/>
          <w:i w:val="0"/>
          <w:sz w:val="24"/>
          <w:szCs w:val="24"/>
        </w:rPr>
        <w:t>2</w:t>
      </w:r>
      <w:r w:rsidR="009E74E8" w:rsidRPr="0025054F">
        <w:rPr>
          <w:rFonts w:ascii="GHEA Grapalat" w:hAnsi="GHEA Grapalat"/>
          <w:b/>
          <w:i w:val="0"/>
          <w:sz w:val="24"/>
          <w:szCs w:val="24"/>
        </w:rPr>
        <w:t>.2020г)</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11AA9">
        <w:rPr>
          <w:rFonts w:ascii="GHEA Grapalat" w:hAnsi="GHEA Grapalat"/>
          <w:b/>
          <w:i w:val="0"/>
          <w:sz w:val="24"/>
          <w:szCs w:val="24"/>
        </w:rPr>
        <w:t>11:00 часов 41-го дня (2</w:t>
      </w:r>
      <w:r w:rsidR="00116B0D">
        <w:rPr>
          <w:rFonts w:ascii="GHEA Grapalat" w:hAnsi="GHEA Grapalat"/>
          <w:b/>
          <w:i w:val="0"/>
          <w:sz w:val="24"/>
          <w:szCs w:val="24"/>
        </w:rPr>
        <w:t>7</w:t>
      </w:r>
      <w:r w:rsidR="009E74E8" w:rsidRPr="0025054F">
        <w:rPr>
          <w:rFonts w:ascii="GHEA Grapalat" w:hAnsi="GHEA Grapalat"/>
          <w:b/>
          <w:i w:val="0"/>
          <w:sz w:val="24"/>
          <w:szCs w:val="24"/>
        </w:rPr>
        <w:t>.0</w:t>
      </w:r>
      <w:r w:rsidR="00116B0D">
        <w:rPr>
          <w:rFonts w:ascii="GHEA Grapalat" w:hAnsi="GHEA Grapalat"/>
          <w:b/>
          <w:i w:val="0"/>
          <w:sz w:val="24"/>
          <w:szCs w:val="24"/>
        </w:rPr>
        <w:t>2</w:t>
      </w:r>
      <w:r w:rsidR="009E74E8" w:rsidRPr="0025054F">
        <w:rPr>
          <w:rFonts w:ascii="GHEA Grapalat" w:hAnsi="GHEA Grapalat"/>
          <w:b/>
          <w:i w:val="0"/>
          <w:sz w:val="24"/>
          <w:szCs w:val="24"/>
        </w:rPr>
        <w:t>.2020г)</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E74E8" w:rsidRDefault="009E74E8" w:rsidP="009E74E8">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9E74E8" w:rsidRPr="00430FFA" w:rsidRDefault="009E74E8" w:rsidP="009E74E8">
      <w:pPr>
        <w:pStyle w:val="BodyTextIndent"/>
        <w:widowControl w:val="0"/>
        <w:spacing w:after="160"/>
        <w:ind w:firstLine="567"/>
        <w:rPr>
          <w:rFonts w:ascii="GHEA Grapalat" w:hAnsi="GHEA Grapalat"/>
          <w:b/>
          <w:i w:val="0"/>
          <w:sz w:val="24"/>
          <w:szCs w:val="24"/>
          <w:lang w:val="af-ZA"/>
        </w:rPr>
      </w:pPr>
      <w:r w:rsidRPr="00430FFA">
        <w:rPr>
          <w:rFonts w:ascii="GHEA Grapalat" w:hAnsi="GHEA Grapalat"/>
          <w:b/>
        </w:rPr>
        <w:t>Телефон: 011-514-194</w:t>
      </w:r>
      <w:r w:rsidRPr="00430FFA">
        <w:rPr>
          <w:rFonts w:ascii="GHEA Grapalat" w:hAnsi="GHEA Grapalat"/>
          <w:b/>
          <w:i w:val="0"/>
          <w:sz w:val="24"/>
          <w:szCs w:val="24"/>
          <w:lang w:val="af-ZA"/>
        </w:rPr>
        <w:t>։</w:t>
      </w:r>
    </w:p>
    <w:p w:rsidR="009E74E8" w:rsidRPr="00430FFA" w:rsidRDefault="009E74E8" w:rsidP="009E74E8">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sidRPr="00430FFA">
        <w:rPr>
          <w:rFonts w:ascii="GHEA Grapalat" w:hAnsi="GHEA Grapalat"/>
          <w:b/>
          <w:lang w:val="en-US"/>
        </w:rPr>
        <w:t>arshak</w:t>
      </w:r>
      <w:r w:rsidRPr="00430FFA">
        <w:rPr>
          <w:rFonts w:ascii="GHEA Grapalat" w:hAnsi="GHEA Grapalat"/>
          <w:b/>
        </w:rPr>
        <w:t>.</w:t>
      </w:r>
      <w:r w:rsidRPr="00430FFA">
        <w:rPr>
          <w:rFonts w:ascii="GHEA Grapalat" w:hAnsi="GHEA Grapalat"/>
          <w:b/>
          <w:lang w:val="en-US"/>
        </w:rPr>
        <w:t>nersisyan</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9E74E8" w:rsidRPr="00430FFA" w:rsidRDefault="009E74E8" w:rsidP="009E74E8">
      <w:pPr>
        <w:pStyle w:val="BodyTextIndent"/>
        <w:ind w:firstLine="567"/>
        <w:rPr>
          <w:rFonts w:ascii="GHEA Grapalat" w:hAnsi="GHEA Grapalat"/>
          <w:b/>
        </w:rPr>
      </w:pPr>
      <w:r w:rsidRPr="00430FFA">
        <w:rPr>
          <w:rFonts w:ascii="GHEA Grapalat" w:hAnsi="GHEA Grapalat"/>
          <w:b/>
        </w:rPr>
        <w:t>Заказчик: Мэрия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E74E8" w:rsidRPr="009044F1" w:rsidRDefault="009E74E8" w:rsidP="009E74E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74E8" w:rsidRPr="003A1EBB" w:rsidRDefault="009E74E8" w:rsidP="009E74E8">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Pr>
          <w:rFonts w:ascii="GHEA Grapalat" w:hAnsi="GHEA Grapalat"/>
          <w:i/>
        </w:rPr>
        <w:t>№ 2</w:t>
      </w:r>
      <w:r w:rsidRPr="00427E4A">
        <w:rPr>
          <w:rFonts w:ascii="GHEA Grapalat" w:hAnsi="GHEA Grapalat"/>
          <w:i/>
        </w:rPr>
        <w:t xml:space="preserve"> от </w:t>
      </w:r>
      <w:r w:rsidR="00116B0D">
        <w:rPr>
          <w:rFonts w:ascii="GHEA Grapalat" w:hAnsi="GHEA Grapalat"/>
          <w:i/>
        </w:rPr>
        <w:t>17</w:t>
      </w:r>
      <w:r w:rsidR="00116B0D">
        <w:rPr>
          <w:rFonts w:ascii="GHEA Grapalat" w:hAnsi="GHEA Grapalat"/>
          <w:i/>
          <w:lang w:val="hy-AM"/>
        </w:rPr>
        <w:t>.</w:t>
      </w:r>
      <w:r w:rsidR="00116B0D">
        <w:rPr>
          <w:rFonts w:ascii="GHEA Grapalat" w:hAnsi="GHEA Grapalat"/>
          <w:i/>
        </w:rPr>
        <w:t>01</w:t>
      </w:r>
      <w:r>
        <w:rPr>
          <w:rFonts w:ascii="GHEA Grapalat" w:hAnsi="GHEA Grapalat"/>
          <w:i/>
        </w:rPr>
        <w:t>.</w:t>
      </w:r>
      <w:r w:rsidR="00116B0D">
        <w:rPr>
          <w:rFonts w:ascii="GHEA Grapalat" w:hAnsi="GHEA Grapalat"/>
          <w:i/>
        </w:rPr>
        <w:t>2020</w:t>
      </w:r>
      <w:r w:rsidRPr="00427E4A">
        <w:rPr>
          <w:rFonts w:ascii="GHEA Grapalat" w:hAnsi="GHEA Grapalat"/>
          <w:i/>
        </w:rPr>
        <w:t>г.</w:t>
      </w:r>
      <w:r w:rsidRPr="00427E4A">
        <w:rPr>
          <w:rFonts w:ascii="GHEA Grapalat" w:hAnsi="GHEA Grapalat" w:cs="Sylfaen"/>
          <w:i/>
        </w:rPr>
        <w:br/>
      </w:r>
      <w:r w:rsidRPr="00427E4A">
        <w:rPr>
          <w:rFonts w:ascii="GHEA Grapalat" w:hAnsi="GHEA Grapalat"/>
          <w:i/>
        </w:rPr>
        <w:t xml:space="preserve">под кодом </w:t>
      </w:r>
      <w:r w:rsidR="00116B0D">
        <w:rPr>
          <w:rFonts w:ascii="GHEA Grapalat" w:hAnsi="GHEA Grapalat"/>
          <w:i/>
        </w:rPr>
        <w:t>EQ- BMAShDzB-20/21</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E74E8" w:rsidRPr="003A1EBB" w:rsidRDefault="009E74E8" w:rsidP="009E74E8">
      <w:pPr>
        <w:pStyle w:val="BodyText"/>
        <w:widowControl w:val="0"/>
        <w:tabs>
          <w:tab w:val="left" w:pos="5968"/>
        </w:tabs>
        <w:spacing w:after="160" w:line="360" w:lineRule="auto"/>
        <w:ind w:right="-7" w:firstLine="567"/>
        <w:jc w:val="center"/>
        <w:rPr>
          <w:rFonts w:ascii="GHEA Grapalat" w:hAnsi="GHEA Grapalat"/>
        </w:rPr>
      </w:pPr>
      <w:bookmarkStart w:id="1"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1"/>
    </w:p>
    <w:p w:rsidR="009E74E8" w:rsidRPr="009044F1" w:rsidRDefault="009E74E8" w:rsidP="009E74E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430FFA" w:rsidRDefault="009E74E8" w:rsidP="009E74E8">
      <w:pPr>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116B0D" w:rsidRPr="00116B0D">
        <w:rPr>
          <w:rFonts w:ascii="GHEA Grapalat" w:hAnsi="GHEA Grapalat"/>
          <w:b/>
          <w:spacing w:val="6"/>
        </w:rPr>
        <w:t>Р</w:t>
      </w:r>
      <w:r w:rsidR="00116B0D" w:rsidRPr="00116B0D">
        <w:rPr>
          <w:rFonts w:ascii="GHEA Grapalat" w:hAnsi="GHEA Grapalat"/>
          <w:b/>
        </w:rPr>
        <w:t>АБОТЫ ПО РАЗРАБОТКЕ ПРОЕКТНО-СМЕТНОЙ ДОКУМЕНТАЦИИ ПО КАПИТАЛЬНОМУ РЕМОНТУ СТУПЕНЕЙ  Д</w:t>
      </w:r>
      <w:r w:rsidR="00116B0D" w:rsidRPr="00116B0D">
        <w:rPr>
          <w:rFonts w:ascii="GHEA Grapalat" w:hAnsi="GHEA Grapalat"/>
          <w:b/>
          <w:lang w:val="hy-AM"/>
        </w:rPr>
        <w:t xml:space="preserve">ЛЯ НУЖД АДМИНИСТРАТИВНОГО РАЙОНА КЕНТРОН </w:t>
      </w:r>
    </w:p>
    <w:p w:rsidR="009E74E8" w:rsidRPr="009044F1" w:rsidRDefault="009E74E8" w:rsidP="009E74E8">
      <w:pPr>
        <w:pStyle w:val="BodyText"/>
        <w:widowControl w:val="0"/>
        <w:spacing w:after="160"/>
        <w:ind w:right="-7"/>
        <w:jc w:val="center"/>
        <w:rPr>
          <w:rFonts w:ascii="GHEA Grapalat" w:hAnsi="GHEA Grapalat"/>
        </w:rPr>
      </w:pPr>
      <w:r w:rsidRPr="009044F1">
        <w:rPr>
          <w:rFonts w:ascii="GHEA Grapalat" w:hAnsi="GHEA Grapalat"/>
        </w:rPr>
        <w:t xml:space="preserve"> ДЛЯ НУЖД </w:t>
      </w:r>
      <w:r w:rsidRPr="00B32EFE">
        <w:rPr>
          <w:rFonts w:ascii="GHEA Grapalat" w:hAnsi="GHEA Grapalat"/>
        </w:rPr>
        <w:t xml:space="preserve"> </w:t>
      </w:r>
      <w:r w:rsidRPr="008F4164">
        <w:rPr>
          <w:rFonts w:ascii="GHEA Grapalat" w:hAnsi="GHEA Grapalat"/>
        </w:rPr>
        <w:t>МЭРИИ</w:t>
      </w:r>
      <w:r w:rsidR="00911AA9">
        <w:rPr>
          <w:rFonts w:ascii="GHEA Grapalat" w:hAnsi="GHEA Grapalat"/>
          <w:lang w:val="hy-AM"/>
        </w:rPr>
        <w:t xml:space="preserve"> </w:t>
      </w:r>
      <w:r w:rsidR="00911AA9">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69D1" w:rsidRPr="009044F1" w:rsidRDefault="003869D1" w:rsidP="003869D1">
      <w:pPr>
        <w:widowControl w:val="0"/>
        <w:spacing w:after="160"/>
        <w:jc w:val="center"/>
        <w:rPr>
          <w:rFonts w:ascii="GHEA Grapalat" w:hAnsi="GHEA Grapalat"/>
          <w:b/>
        </w:rPr>
      </w:pPr>
      <w:r w:rsidRPr="009044F1">
        <w:rPr>
          <w:rFonts w:ascii="GHEA Grapalat" w:hAnsi="GHEA Grapalat"/>
          <w:b/>
        </w:rPr>
        <w:lastRenderedPageBreak/>
        <w:t>СОДЕРЖАНИЕ</w:t>
      </w:r>
    </w:p>
    <w:p w:rsidR="003869D1" w:rsidRPr="009044F1" w:rsidRDefault="003869D1" w:rsidP="003869D1">
      <w:pPr>
        <w:widowControl w:val="0"/>
        <w:spacing w:after="160"/>
        <w:ind w:firstLine="567"/>
        <w:jc w:val="center"/>
        <w:rPr>
          <w:rFonts w:ascii="GHEA Grapalat" w:hAnsi="GHEA Grapalat"/>
          <w:i/>
        </w:rPr>
      </w:pPr>
    </w:p>
    <w:p w:rsidR="003869D1" w:rsidRPr="004E4459" w:rsidRDefault="003869D1" w:rsidP="003869D1">
      <w:pPr>
        <w:widowControl w:val="0"/>
        <w:spacing w:after="160"/>
        <w:jc w:val="center"/>
        <w:rPr>
          <w:rFonts w:ascii="GHEA Grapalat" w:hAnsi="GHEA Grapalat"/>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116B0D" w:rsidRPr="00116B0D">
        <w:rPr>
          <w:rFonts w:ascii="GHEA Grapalat" w:hAnsi="GHEA Grapalat"/>
          <w:b/>
          <w:spacing w:val="6"/>
        </w:rPr>
        <w:t>Р</w:t>
      </w:r>
      <w:r w:rsidR="00116B0D" w:rsidRPr="00116B0D">
        <w:rPr>
          <w:rFonts w:ascii="GHEA Grapalat" w:hAnsi="GHEA Grapalat"/>
          <w:b/>
        </w:rPr>
        <w:t>АБОТЫ ПО РАЗРАБОТКЕ ПРОЕКТНО-СМЕТНОЙ ДОКУМЕНТАЦИИ ПО КАПИТАЛЬНОМУ РЕМОНТУ СТУПЕНЕЙ  Д</w:t>
      </w:r>
      <w:r w:rsidR="00116B0D" w:rsidRPr="00116B0D">
        <w:rPr>
          <w:rFonts w:ascii="GHEA Grapalat" w:hAnsi="GHEA Grapalat"/>
          <w:b/>
          <w:lang w:val="hy-AM"/>
        </w:rPr>
        <w:t>ЛЯ НУЖД АДМИНИСТРАТИВНОГО РАЙОНА КЕНТРОН</w:t>
      </w:r>
    </w:p>
    <w:p w:rsidR="003869D1" w:rsidRPr="00430FFA" w:rsidRDefault="003869D1" w:rsidP="003869D1">
      <w:pPr>
        <w:jc w:val="center"/>
        <w:rPr>
          <w:rFonts w:ascii="GHEA Grapalat" w:hAnsi="GHEA Grapalat"/>
          <w:b/>
        </w:rPr>
      </w:pPr>
      <w:r w:rsidRPr="00430FFA">
        <w:rPr>
          <w:rFonts w:ascii="GHEA Grapalat" w:hAnsi="GHEA Grapalat"/>
          <w:b/>
        </w:rPr>
        <w:t>ДЛЯ НУЖД МЭРИИ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16B0D">
        <w:rPr>
          <w:rFonts w:ascii="GHEA Grapalat" w:hAnsi="GHEA Grapalat"/>
          <w:spacing w:val="-6"/>
        </w:rPr>
        <w:t>EQ-BMAShDzB-20/21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3869D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2D7780">
        <w:rPr>
          <w:rFonts w:ascii="GHEA Grapalat" w:hAnsi="GHEA Grapalat"/>
          <w:sz w:val="24"/>
          <w:szCs w:val="24"/>
        </w:rPr>
        <w:t>:</w:t>
      </w:r>
      <w:r w:rsidRPr="009044F1">
        <w:rPr>
          <w:rFonts w:ascii="GHEA Grapalat" w:hAnsi="GHEA Grapalat"/>
          <w:sz w:val="24"/>
          <w:szCs w:val="24"/>
        </w:rPr>
        <w:t xml:space="preserve"> </w:t>
      </w:r>
      <w:r w:rsidR="003869D1" w:rsidRPr="00430FFA">
        <w:rPr>
          <w:rFonts w:ascii="GHEA Grapalat" w:hAnsi="GHEA Grapalat"/>
          <w:b/>
          <w:lang w:val="en-US"/>
        </w:rPr>
        <w:t>arshak</w:t>
      </w:r>
      <w:r w:rsidR="003869D1" w:rsidRPr="00430FFA">
        <w:rPr>
          <w:rFonts w:ascii="GHEA Grapalat" w:hAnsi="GHEA Grapalat"/>
          <w:b/>
        </w:rPr>
        <w:t>.</w:t>
      </w:r>
      <w:r w:rsidR="003869D1" w:rsidRPr="00430FFA">
        <w:rPr>
          <w:rFonts w:ascii="GHEA Grapalat" w:hAnsi="GHEA Grapalat"/>
          <w:b/>
          <w:lang w:val="en-US"/>
        </w:rPr>
        <w:t>nersisyan</w:t>
      </w:r>
      <w:r w:rsidR="003869D1" w:rsidRPr="00430FFA">
        <w:rPr>
          <w:rFonts w:ascii="GHEA Grapalat" w:hAnsi="GHEA Grapalat"/>
          <w:b/>
        </w:rPr>
        <w:t>@</w:t>
      </w:r>
      <w:r w:rsidR="003869D1" w:rsidRPr="00430FFA">
        <w:rPr>
          <w:rFonts w:ascii="GHEA Grapalat" w:hAnsi="GHEA Grapalat"/>
          <w:b/>
          <w:lang w:val="en-US"/>
        </w:rPr>
        <w:t>yerevan</w:t>
      </w:r>
      <w:r w:rsidR="003869D1" w:rsidRPr="00430FFA">
        <w:rPr>
          <w:rFonts w:ascii="GHEA Grapalat" w:hAnsi="GHEA Grapalat"/>
          <w:b/>
        </w:rPr>
        <w:t>.</w:t>
      </w:r>
      <w:r w:rsidR="003869D1" w:rsidRPr="00430FFA">
        <w:rPr>
          <w:rFonts w:ascii="GHEA Grapalat" w:hAnsi="GHEA Grapalat"/>
          <w:b/>
          <w:lang w:val="en-US"/>
        </w:rPr>
        <w:t>am</w:t>
      </w:r>
      <w:r w:rsidR="003869D1" w:rsidRPr="003869D1">
        <w:rPr>
          <w:rFonts w:ascii="GHEA Grapalat" w:hAnsi="GHEA Grapalat"/>
          <w:b/>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16B0D" w:rsidRPr="00116B0D">
        <w:rPr>
          <w:rFonts w:ascii="GHEA Grapalat" w:hAnsi="GHEA Grapalat"/>
          <w:b/>
          <w:i w:val="0"/>
          <w:spacing w:val="6"/>
          <w:sz w:val="24"/>
          <w:szCs w:val="24"/>
        </w:rPr>
        <w:t>р</w:t>
      </w:r>
      <w:r w:rsidR="00116B0D" w:rsidRPr="00116B0D">
        <w:rPr>
          <w:rFonts w:ascii="GHEA Grapalat" w:hAnsi="GHEA Grapalat"/>
          <w:b/>
          <w:i w:val="0"/>
          <w:sz w:val="24"/>
          <w:szCs w:val="24"/>
        </w:rPr>
        <w:t xml:space="preserve">аботы по разработке проектно-сметной документации по капитальному ремонту ступеней </w:t>
      </w:r>
      <w:r w:rsidR="00116B0D">
        <w:rPr>
          <w:rFonts w:ascii="GHEA Grapalat" w:hAnsi="GHEA Grapalat"/>
          <w:b/>
          <w:i w:val="0"/>
          <w:sz w:val="24"/>
          <w:szCs w:val="24"/>
        </w:rPr>
        <w:t xml:space="preserve"> д</w:t>
      </w:r>
      <w:r w:rsidR="00116B0D" w:rsidRPr="00116B0D">
        <w:rPr>
          <w:rFonts w:ascii="GHEA Grapalat" w:hAnsi="GHEA Grapalat"/>
          <w:b/>
          <w:i w:val="0"/>
          <w:sz w:val="24"/>
          <w:szCs w:val="24"/>
          <w:lang w:val="hy-AM"/>
        </w:rPr>
        <w:t xml:space="preserve">ля нужд административного района Кентрон </w:t>
      </w:r>
      <w:r w:rsidR="00116B0D">
        <w:rPr>
          <w:rFonts w:ascii="GHEA Grapalat" w:hAnsi="GHEA Grapalat"/>
          <w:b/>
          <w:i w:val="0"/>
          <w:sz w:val="24"/>
          <w:szCs w:val="24"/>
        </w:rPr>
        <w:t>г.</w:t>
      </w:r>
      <w:r w:rsidR="00116B0D" w:rsidRPr="00BF2B7C">
        <w:rPr>
          <w:rFonts w:ascii="GHEA Grapalat" w:hAnsi="GHEA Grapalat"/>
          <w:b/>
          <w:i w:val="0"/>
          <w:sz w:val="24"/>
          <w:szCs w:val="24"/>
        </w:rPr>
        <w:t xml:space="preserve">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869D1" w:rsidRPr="00430FFA">
        <w:rPr>
          <w:rFonts w:ascii="GHEA Grapalat" w:hAnsi="GHEA Grapalat"/>
          <w:i w:val="0"/>
        </w:rPr>
        <w:t>мэрии</w:t>
      </w:r>
      <w:r w:rsidR="003869D1" w:rsidRPr="003869D1">
        <w:rPr>
          <w:rFonts w:ascii="GHEA Grapalat" w:hAnsi="GHEA Grapalat"/>
          <w:i w:val="0"/>
        </w:rPr>
        <w:t xml:space="preserve"> </w:t>
      </w:r>
      <w:r w:rsidR="003869D1">
        <w:rPr>
          <w:rFonts w:ascii="GHEA Grapalat" w:hAnsi="GHEA Grapalat"/>
          <w:i w:val="0"/>
        </w:rPr>
        <w:t>г.</w:t>
      </w:r>
      <w:r w:rsidR="003869D1" w:rsidRPr="00430FFA">
        <w:rPr>
          <w:rFonts w:ascii="GHEA Grapalat" w:hAnsi="GHEA Grapalat"/>
          <w:i w:val="0"/>
        </w:rPr>
        <w:t xml:space="preserve"> </w:t>
      </w:r>
      <w:r w:rsidR="003869D1">
        <w:rPr>
          <w:rFonts w:ascii="GHEA Grapalat" w:hAnsi="GHEA Grapalat"/>
          <w:i w:val="0"/>
        </w:rPr>
        <w:t>Е</w:t>
      </w:r>
      <w:r w:rsidR="003869D1" w:rsidRPr="00430FFA">
        <w:rPr>
          <w:rFonts w:ascii="GHEA Grapalat" w:hAnsi="GHEA Grapalat"/>
          <w:i w:val="0"/>
        </w:rPr>
        <w:t>ревана</w:t>
      </w:r>
      <w:r w:rsidRPr="009044F1">
        <w:rPr>
          <w:rFonts w:ascii="GHEA Grapalat" w:hAnsi="GHEA Grapalat"/>
          <w:i w:val="0"/>
          <w:sz w:val="24"/>
          <w:szCs w:val="24"/>
        </w:rPr>
        <w:t xml:space="preserve">, которые сгруппированы </w:t>
      </w:r>
      <w:r w:rsidR="00116B0D">
        <w:rPr>
          <w:rFonts w:ascii="GHEA Grapalat" w:hAnsi="GHEA Grapalat"/>
          <w:i w:val="0"/>
          <w:sz w:val="24"/>
          <w:szCs w:val="24"/>
        </w:rPr>
        <w:t>в 7</w:t>
      </w:r>
      <w:r w:rsidR="003869D1">
        <w:rPr>
          <w:rFonts w:ascii="GHEA Grapalat" w:hAnsi="GHEA Grapalat"/>
          <w:i w:val="0"/>
          <w:sz w:val="24"/>
          <w:szCs w:val="24"/>
        </w:rPr>
        <w:t xml:space="preserve"> </w:t>
      </w:r>
      <w:r w:rsidR="00116B0D">
        <w:rPr>
          <w:rFonts w:ascii="GHEA Grapalat" w:hAnsi="GHEA Grapalat"/>
          <w:i w:val="0"/>
          <w:sz w:val="24"/>
          <w:szCs w:val="24"/>
        </w:rPr>
        <w:t>«семьи»</w:t>
      </w:r>
      <w:r w:rsidR="003869D1">
        <w:rPr>
          <w:rFonts w:ascii="GHEA Grapalat" w:hAnsi="GHEA Grapalat"/>
          <w:i w:val="0"/>
          <w:sz w:val="24"/>
          <w:szCs w:val="24"/>
        </w:rPr>
        <w:t xml:space="preserve"> </w:t>
      </w:r>
      <w:r w:rsidR="003869D1" w:rsidRPr="009044F1">
        <w:rPr>
          <w:rFonts w:ascii="GHEA Grapalat" w:hAnsi="GHEA Grapalat"/>
          <w:i w:val="0"/>
          <w:sz w:val="24"/>
          <w:szCs w:val="24"/>
        </w:rPr>
        <w:t>лот</w:t>
      </w:r>
      <w:r w:rsidR="003869D1">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16B0D" w:rsidRPr="009044F1" w:rsidTr="004E0B7B">
        <w:trPr>
          <w:jc w:val="center"/>
        </w:trPr>
        <w:tc>
          <w:tcPr>
            <w:tcW w:w="1530" w:type="dxa"/>
            <w:vAlign w:val="center"/>
          </w:tcPr>
          <w:p w:rsidR="00116B0D" w:rsidRPr="009044F1" w:rsidRDefault="00116B0D" w:rsidP="00116B0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16B0D" w:rsidRDefault="00116B0D" w:rsidP="00116B0D">
            <w:pPr>
              <w:rPr>
                <w:rFonts w:ascii="Sylfaen" w:hAnsi="Sylfaen" w:cs="Arial"/>
                <w:b/>
                <w:bCs/>
                <w:i/>
                <w:iCs/>
                <w:sz w:val="18"/>
                <w:szCs w:val="18"/>
              </w:rPr>
            </w:pPr>
            <w:r>
              <w:rPr>
                <w:rFonts w:ascii="Sylfaen" w:hAnsi="Sylfaen" w:cs="Arial"/>
                <w:b/>
                <w:bCs/>
                <w:i/>
                <w:iCs/>
                <w:sz w:val="18"/>
                <w:szCs w:val="18"/>
              </w:rPr>
              <w:t xml:space="preserve"> Ул. М. Сарьяна От здания 2 до улицы Григора Арутюняна. </w:t>
            </w:r>
            <w:r>
              <w:rPr>
                <w:rFonts w:ascii="Sylfaen" w:hAnsi="Sylfaen" w:cs="Arial"/>
                <w:sz w:val="18"/>
                <w:szCs w:val="18"/>
              </w:rPr>
              <w:t>Работы по разработке проектно-сметной документации по капитальному ремонту ступеней</w:t>
            </w:r>
          </w:p>
        </w:tc>
      </w:tr>
      <w:tr w:rsidR="00116B0D" w:rsidRPr="009044F1" w:rsidTr="004E0B7B">
        <w:trPr>
          <w:jc w:val="center"/>
        </w:trPr>
        <w:tc>
          <w:tcPr>
            <w:tcW w:w="1530" w:type="dxa"/>
            <w:vAlign w:val="center"/>
          </w:tcPr>
          <w:p w:rsidR="00116B0D" w:rsidRPr="009044F1" w:rsidRDefault="00116B0D" w:rsidP="00116B0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116B0D" w:rsidRDefault="00116B0D" w:rsidP="00116B0D">
            <w:pPr>
              <w:rPr>
                <w:rFonts w:ascii="Sylfaen" w:hAnsi="Sylfaen" w:cs="Arial"/>
                <w:b/>
                <w:bCs/>
                <w:i/>
                <w:iCs/>
                <w:sz w:val="18"/>
                <w:szCs w:val="18"/>
              </w:rPr>
            </w:pPr>
            <w:r>
              <w:rPr>
                <w:rFonts w:ascii="Sylfaen" w:hAnsi="Sylfaen" w:cs="Arial"/>
                <w:b/>
                <w:bCs/>
                <w:i/>
                <w:iCs/>
                <w:sz w:val="18"/>
                <w:szCs w:val="18"/>
              </w:rPr>
              <w:t xml:space="preserve">Ул.Московяна 36,38. </w:t>
            </w:r>
            <w:r>
              <w:rPr>
                <w:rFonts w:ascii="Sylfaen" w:hAnsi="Sylfaen" w:cs="Arial"/>
                <w:sz w:val="18"/>
                <w:szCs w:val="18"/>
              </w:rPr>
              <w:t>Работы по разработке проектно-сметной документации по капитальному ремонту ступеней</w:t>
            </w:r>
          </w:p>
        </w:tc>
      </w:tr>
      <w:tr w:rsidR="00116B0D" w:rsidRPr="009044F1" w:rsidTr="004E0B7B">
        <w:trPr>
          <w:jc w:val="center"/>
        </w:trPr>
        <w:tc>
          <w:tcPr>
            <w:tcW w:w="1530" w:type="dxa"/>
            <w:vAlign w:val="center"/>
          </w:tcPr>
          <w:p w:rsidR="00116B0D" w:rsidRPr="009044F1" w:rsidRDefault="00116B0D" w:rsidP="00116B0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116B0D" w:rsidRDefault="00116B0D" w:rsidP="00116B0D">
            <w:pPr>
              <w:rPr>
                <w:rFonts w:ascii="Sylfaen" w:hAnsi="Sylfaen" w:cs="Arial"/>
                <w:b/>
                <w:bCs/>
                <w:i/>
                <w:iCs/>
                <w:color w:val="000000"/>
                <w:sz w:val="18"/>
                <w:szCs w:val="18"/>
              </w:rPr>
            </w:pPr>
            <w:r>
              <w:rPr>
                <w:rFonts w:ascii="Sylfaen" w:hAnsi="Sylfaen" w:cs="Arial"/>
                <w:b/>
                <w:bCs/>
                <w:i/>
                <w:iCs/>
                <w:color w:val="000000"/>
                <w:sz w:val="18"/>
                <w:szCs w:val="18"/>
              </w:rPr>
              <w:t xml:space="preserve">От здания М. Сарьяна 26 до Кондского района.  </w:t>
            </w:r>
            <w:r>
              <w:rPr>
                <w:rFonts w:ascii="Sylfaen" w:hAnsi="Sylfaen" w:cs="Arial"/>
                <w:color w:val="000000"/>
                <w:sz w:val="18"/>
                <w:szCs w:val="18"/>
              </w:rPr>
              <w:t>Работы по разработке проектно-сметной документации по капитальному ремонту ступеней</w:t>
            </w:r>
          </w:p>
        </w:tc>
      </w:tr>
      <w:tr w:rsidR="00116B0D" w:rsidRPr="009044F1" w:rsidTr="004E0B7B">
        <w:trPr>
          <w:jc w:val="center"/>
        </w:trPr>
        <w:tc>
          <w:tcPr>
            <w:tcW w:w="1530" w:type="dxa"/>
            <w:vAlign w:val="center"/>
          </w:tcPr>
          <w:p w:rsidR="00116B0D" w:rsidRDefault="00116B0D" w:rsidP="00116B0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116B0D" w:rsidRDefault="00116B0D" w:rsidP="00116B0D">
            <w:pPr>
              <w:rPr>
                <w:rFonts w:ascii="Sylfaen" w:hAnsi="Sylfaen" w:cs="Arial"/>
                <w:b/>
                <w:bCs/>
                <w:i/>
                <w:iCs/>
                <w:sz w:val="18"/>
                <w:szCs w:val="18"/>
              </w:rPr>
            </w:pPr>
            <w:r>
              <w:rPr>
                <w:rFonts w:ascii="Sylfaen" w:hAnsi="Sylfaen" w:cs="Arial"/>
                <w:b/>
                <w:bCs/>
                <w:i/>
                <w:iCs/>
                <w:sz w:val="18"/>
                <w:szCs w:val="18"/>
              </w:rPr>
              <w:t xml:space="preserve">Айгестан 11-я ул. от 239 здании до в Айгестан 9-й ул. </w:t>
            </w:r>
            <w:r>
              <w:rPr>
                <w:rFonts w:ascii="Sylfaen" w:hAnsi="Sylfaen" w:cs="Arial"/>
                <w:sz w:val="18"/>
                <w:szCs w:val="18"/>
              </w:rPr>
              <w:t>Работы по разработке проектно-сметной документации по капитальному ремонту ступеней</w:t>
            </w:r>
          </w:p>
        </w:tc>
      </w:tr>
      <w:tr w:rsidR="00116B0D" w:rsidRPr="009044F1" w:rsidTr="004E0B7B">
        <w:trPr>
          <w:jc w:val="center"/>
        </w:trPr>
        <w:tc>
          <w:tcPr>
            <w:tcW w:w="1530" w:type="dxa"/>
            <w:vAlign w:val="center"/>
          </w:tcPr>
          <w:p w:rsidR="00116B0D" w:rsidRDefault="00116B0D" w:rsidP="00116B0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116B0D" w:rsidRDefault="00116B0D" w:rsidP="00116B0D">
            <w:pPr>
              <w:rPr>
                <w:rFonts w:ascii="Sylfaen" w:hAnsi="Sylfaen" w:cs="Arial"/>
                <w:b/>
                <w:bCs/>
                <w:i/>
                <w:iCs/>
                <w:sz w:val="18"/>
                <w:szCs w:val="18"/>
              </w:rPr>
            </w:pPr>
            <w:r>
              <w:rPr>
                <w:rFonts w:ascii="Sylfaen" w:hAnsi="Sylfaen" w:cs="Arial"/>
                <w:b/>
                <w:bCs/>
                <w:i/>
                <w:iCs/>
                <w:sz w:val="18"/>
                <w:szCs w:val="18"/>
              </w:rPr>
              <w:t xml:space="preserve">От Пушкина 62 до ул. Сарьяна.Работы по </w:t>
            </w:r>
            <w:r>
              <w:rPr>
                <w:rFonts w:ascii="Sylfaen" w:hAnsi="Sylfaen" w:cs="Arial"/>
                <w:sz w:val="18"/>
                <w:szCs w:val="18"/>
              </w:rPr>
              <w:t>разработке проектно-сметной документации по капитальному ремонту ступеней</w:t>
            </w:r>
          </w:p>
        </w:tc>
      </w:tr>
      <w:tr w:rsidR="00116B0D" w:rsidRPr="009044F1" w:rsidTr="004E0B7B">
        <w:trPr>
          <w:jc w:val="center"/>
        </w:trPr>
        <w:tc>
          <w:tcPr>
            <w:tcW w:w="1530" w:type="dxa"/>
            <w:vAlign w:val="center"/>
          </w:tcPr>
          <w:p w:rsidR="00116B0D" w:rsidRDefault="00116B0D" w:rsidP="00116B0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116B0D" w:rsidRDefault="00116B0D" w:rsidP="00116B0D">
            <w:pPr>
              <w:rPr>
                <w:rFonts w:ascii="Sylfaen" w:hAnsi="Sylfaen" w:cs="Arial"/>
                <w:b/>
                <w:bCs/>
                <w:i/>
                <w:iCs/>
                <w:sz w:val="18"/>
                <w:szCs w:val="18"/>
              </w:rPr>
            </w:pPr>
            <w:r>
              <w:rPr>
                <w:rFonts w:ascii="Sylfaen" w:hAnsi="Sylfaen" w:cs="Arial"/>
                <w:b/>
                <w:bCs/>
                <w:i/>
                <w:iCs/>
                <w:sz w:val="18"/>
                <w:szCs w:val="18"/>
              </w:rPr>
              <w:t>Двор административный округа Кентрон ул. Терян 44.</w:t>
            </w:r>
            <w:r>
              <w:rPr>
                <w:rFonts w:ascii="Sylfaen" w:hAnsi="Sylfaen" w:cs="Arial"/>
                <w:sz w:val="18"/>
                <w:szCs w:val="18"/>
              </w:rPr>
              <w:t xml:space="preserve"> Работы по разработке проектно-сметной документации по капитальному ремонту ступеней</w:t>
            </w:r>
          </w:p>
        </w:tc>
      </w:tr>
      <w:tr w:rsidR="00116B0D" w:rsidRPr="009044F1" w:rsidTr="004E0B7B">
        <w:trPr>
          <w:jc w:val="center"/>
        </w:trPr>
        <w:tc>
          <w:tcPr>
            <w:tcW w:w="1530" w:type="dxa"/>
            <w:vAlign w:val="center"/>
          </w:tcPr>
          <w:p w:rsidR="00116B0D" w:rsidRDefault="00116B0D" w:rsidP="00116B0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116B0D" w:rsidRDefault="00116B0D" w:rsidP="00116B0D">
            <w:pPr>
              <w:rPr>
                <w:rFonts w:ascii="Times Armenian" w:hAnsi="Times Armenian" w:cs="Arial"/>
                <w:b/>
                <w:bCs/>
                <w:sz w:val="18"/>
                <w:szCs w:val="18"/>
              </w:rPr>
            </w:pPr>
            <w:r>
              <w:rPr>
                <w:rFonts w:ascii="Cambria" w:hAnsi="Cambria" w:cs="Cambria"/>
                <w:b/>
                <w:bCs/>
                <w:i/>
                <w:iCs/>
                <w:sz w:val="18"/>
                <w:szCs w:val="18"/>
              </w:rPr>
              <w:t>От</w:t>
            </w:r>
            <w:r>
              <w:rPr>
                <w:rFonts w:ascii="Times Armenian" w:hAnsi="Times Armenian" w:cs="Arial"/>
                <w:b/>
                <w:bCs/>
                <w:i/>
                <w:iCs/>
                <w:sz w:val="18"/>
                <w:szCs w:val="18"/>
              </w:rPr>
              <w:t xml:space="preserve"> </w:t>
            </w:r>
            <w:r>
              <w:rPr>
                <w:rFonts w:ascii="Cambria" w:hAnsi="Cambria" w:cs="Cambria"/>
                <w:b/>
                <w:bCs/>
                <w:i/>
                <w:iCs/>
                <w:sz w:val="18"/>
                <w:szCs w:val="18"/>
              </w:rPr>
              <w:t>ул</w:t>
            </w:r>
            <w:r>
              <w:rPr>
                <w:rFonts w:ascii="Times Armenian" w:hAnsi="Times Armenian" w:cs="Arial"/>
                <w:b/>
                <w:bCs/>
                <w:i/>
                <w:iCs/>
                <w:sz w:val="18"/>
                <w:szCs w:val="18"/>
              </w:rPr>
              <w:t xml:space="preserve">. </w:t>
            </w:r>
            <w:r>
              <w:rPr>
                <w:rFonts w:ascii="Cambria" w:hAnsi="Cambria" w:cs="Cambria"/>
                <w:b/>
                <w:bCs/>
                <w:i/>
                <w:iCs/>
                <w:sz w:val="18"/>
                <w:szCs w:val="18"/>
              </w:rPr>
              <w:t>М</w:t>
            </w:r>
            <w:r>
              <w:rPr>
                <w:rFonts w:ascii="Times Armenian" w:hAnsi="Times Armenian" w:cs="Arial"/>
                <w:b/>
                <w:bCs/>
                <w:i/>
                <w:iCs/>
                <w:sz w:val="18"/>
                <w:szCs w:val="18"/>
              </w:rPr>
              <w:t xml:space="preserve">. </w:t>
            </w:r>
            <w:r>
              <w:rPr>
                <w:rFonts w:ascii="Cambria" w:hAnsi="Cambria" w:cs="Cambria"/>
                <w:b/>
                <w:bCs/>
                <w:i/>
                <w:iCs/>
                <w:sz w:val="18"/>
                <w:szCs w:val="18"/>
              </w:rPr>
              <w:t>Сарьяна</w:t>
            </w:r>
            <w:r>
              <w:rPr>
                <w:rFonts w:ascii="Times Armenian" w:hAnsi="Times Armenian" w:cs="Arial"/>
                <w:b/>
                <w:bCs/>
                <w:i/>
                <w:iCs/>
                <w:sz w:val="18"/>
                <w:szCs w:val="18"/>
              </w:rPr>
              <w:t xml:space="preserve"> 15 </w:t>
            </w:r>
            <w:r>
              <w:rPr>
                <w:rFonts w:ascii="Cambria" w:hAnsi="Cambria" w:cs="Cambria"/>
                <w:b/>
                <w:bCs/>
                <w:i/>
                <w:iCs/>
                <w:sz w:val="18"/>
                <w:szCs w:val="18"/>
              </w:rPr>
              <w:t>до</w:t>
            </w:r>
            <w:r>
              <w:rPr>
                <w:rFonts w:ascii="Times Armenian" w:hAnsi="Times Armenian" w:cs="Arial"/>
                <w:b/>
                <w:bCs/>
                <w:i/>
                <w:iCs/>
                <w:sz w:val="18"/>
                <w:szCs w:val="18"/>
              </w:rPr>
              <w:t xml:space="preserve"> </w:t>
            </w:r>
            <w:r>
              <w:rPr>
                <w:rFonts w:ascii="Cambria" w:hAnsi="Cambria" w:cs="Cambria"/>
                <w:b/>
                <w:bCs/>
                <w:i/>
                <w:iCs/>
                <w:sz w:val="18"/>
                <w:szCs w:val="18"/>
              </w:rPr>
              <w:t>Демирчяна</w:t>
            </w:r>
            <w:r>
              <w:rPr>
                <w:rFonts w:ascii="Times Armenian" w:hAnsi="Times Armenian" w:cs="Arial"/>
                <w:b/>
                <w:bCs/>
                <w:i/>
                <w:iCs/>
                <w:sz w:val="18"/>
                <w:szCs w:val="18"/>
              </w:rPr>
              <w:t xml:space="preserve"> 25.</w:t>
            </w:r>
            <w:r>
              <w:rPr>
                <w:rFonts w:ascii="Cambria" w:hAnsi="Cambria" w:cs="Cambria"/>
                <w:sz w:val="18"/>
                <w:szCs w:val="18"/>
              </w:rPr>
              <w:t>Работы</w:t>
            </w:r>
            <w:r>
              <w:rPr>
                <w:rFonts w:ascii="Times Armenian" w:hAnsi="Times Armenian" w:cs="Arial"/>
                <w:sz w:val="18"/>
                <w:szCs w:val="18"/>
              </w:rPr>
              <w:t xml:space="preserve"> </w:t>
            </w:r>
            <w:r>
              <w:rPr>
                <w:rFonts w:ascii="Cambria" w:hAnsi="Cambria" w:cs="Cambria"/>
                <w:sz w:val="18"/>
                <w:szCs w:val="18"/>
              </w:rPr>
              <w:t>по</w:t>
            </w:r>
            <w:r>
              <w:rPr>
                <w:rFonts w:ascii="Times Armenian" w:hAnsi="Times Armenian" w:cs="Arial"/>
                <w:sz w:val="18"/>
                <w:szCs w:val="18"/>
              </w:rPr>
              <w:t xml:space="preserve"> </w:t>
            </w:r>
            <w:r>
              <w:rPr>
                <w:rFonts w:ascii="Cambria" w:hAnsi="Cambria" w:cs="Cambria"/>
                <w:sz w:val="18"/>
                <w:szCs w:val="18"/>
              </w:rPr>
              <w:t>разработке</w:t>
            </w:r>
            <w:r>
              <w:rPr>
                <w:rFonts w:ascii="Times Armenian" w:hAnsi="Times Armenian" w:cs="Arial"/>
                <w:sz w:val="18"/>
                <w:szCs w:val="18"/>
              </w:rPr>
              <w:t xml:space="preserve"> </w:t>
            </w:r>
            <w:r>
              <w:rPr>
                <w:rFonts w:ascii="Cambria" w:hAnsi="Cambria" w:cs="Cambria"/>
                <w:sz w:val="18"/>
                <w:szCs w:val="18"/>
              </w:rPr>
              <w:t>проектно</w:t>
            </w:r>
            <w:r>
              <w:rPr>
                <w:rFonts w:ascii="Times Armenian" w:hAnsi="Times Armenian" w:cs="Arial"/>
                <w:sz w:val="18"/>
                <w:szCs w:val="18"/>
              </w:rPr>
              <w:t>-</w:t>
            </w:r>
            <w:r>
              <w:rPr>
                <w:rFonts w:ascii="Cambria" w:hAnsi="Cambria" w:cs="Cambria"/>
                <w:sz w:val="18"/>
                <w:szCs w:val="18"/>
              </w:rPr>
              <w:t>сметной</w:t>
            </w:r>
            <w:r>
              <w:rPr>
                <w:rFonts w:ascii="Times Armenian" w:hAnsi="Times Armenian" w:cs="Arial"/>
                <w:sz w:val="18"/>
                <w:szCs w:val="18"/>
              </w:rPr>
              <w:t xml:space="preserve"> </w:t>
            </w:r>
            <w:r>
              <w:rPr>
                <w:rFonts w:ascii="Cambria" w:hAnsi="Cambria" w:cs="Cambria"/>
                <w:sz w:val="18"/>
                <w:szCs w:val="18"/>
              </w:rPr>
              <w:t>документации</w:t>
            </w:r>
            <w:r>
              <w:rPr>
                <w:rFonts w:ascii="Times Armenian" w:hAnsi="Times Armenian" w:cs="Arial"/>
                <w:sz w:val="18"/>
                <w:szCs w:val="18"/>
              </w:rPr>
              <w:t xml:space="preserve"> </w:t>
            </w:r>
            <w:r>
              <w:rPr>
                <w:rFonts w:ascii="Cambria" w:hAnsi="Cambria" w:cs="Cambria"/>
                <w:sz w:val="18"/>
                <w:szCs w:val="18"/>
              </w:rPr>
              <w:t>по</w:t>
            </w:r>
            <w:r>
              <w:rPr>
                <w:rFonts w:ascii="Times Armenian" w:hAnsi="Times Armenian" w:cs="Arial"/>
                <w:sz w:val="18"/>
                <w:szCs w:val="18"/>
              </w:rPr>
              <w:t xml:space="preserve"> </w:t>
            </w:r>
            <w:r>
              <w:rPr>
                <w:rFonts w:ascii="Cambria" w:hAnsi="Cambria" w:cs="Cambria"/>
                <w:sz w:val="18"/>
                <w:szCs w:val="18"/>
              </w:rPr>
              <w:t>капитальному</w:t>
            </w:r>
            <w:r>
              <w:rPr>
                <w:rFonts w:ascii="Times Armenian" w:hAnsi="Times Armenian" w:cs="Arial"/>
                <w:sz w:val="18"/>
                <w:szCs w:val="18"/>
              </w:rPr>
              <w:t xml:space="preserve"> </w:t>
            </w:r>
            <w:r>
              <w:rPr>
                <w:rFonts w:ascii="Cambria" w:hAnsi="Cambria" w:cs="Cambria"/>
                <w:sz w:val="18"/>
                <w:szCs w:val="18"/>
              </w:rPr>
              <w:t>ремонту</w:t>
            </w:r>
            <w:r>
              <w:rPr>
                <w:rFonts w:ascii="Times Armenian" w:hAnsi="Times Armenian" w:cs="Arial"/>
                <w:sz w:val="18"/>
                <w:szCs w:val="18"/>
              </w:rPr>
              <w:t xml:space="preserve"> </w:t>
            </w:r>
            <w:r>
              <w:rPr>
                <w:rFonts w:ascii="Cambria" w:hAnsi="Cambria" w:cs="Cambria"/>
                <w:sz w:val="18"/>
                <w:szCs w:val="18"/>
              </w:rPr>
              <w:t>ступеней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w:t>
      </w:r>
      <w:r w:rsidR="000A6B75" w:rsidRPr="009044F1">
        <w:rPr>
          <w:rFonts w:ascii="GHEA Grapalat" w:hAnsi="GHEA Grapalat"/>
          <w:sz w:val="24"/>
          <w:szCs w:val="24"/>
        </w:rPr>
        <w:lastRenderedPageBreak/>
        <w:t>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869D1" w:rsidRPr="0039035B">
        <w:rPr>
          <w:rFonts w:ascii="GHEA Grapalat" w:hAnsi="GHEA Grapalat"/>
          <w:b/>
          <w:sz w:val="24"/>
          <w:szCs w:val="24"/>
        </w:rPr>
        <w:t>11:00 часов 41-го</w:t>
      </w:r>
      <w:r w:rsidR="003869D1">
        <w:rPr>
          <w:rFonts w:ascii="GHEA Grapalat" w:hAnsi="GHEA Grapalat"/>
          <w:b/>
        </w:rPr>
        <w:t xml:space="preserve"> </w:t>
      </w:r>
      <w:r w:rsidR="00116B0D">
        <w:rPr>
          <w:rFonts w:ascii="GHEA Grapalat" w:hAnsi="GHEA Grapalat"/>
          <w:b/>
          <w:sz w:val="24"/>
          <w:szCs w:val="24"/>
        </w:rPr>
        <w:t xml:space="preserve"> дня (27.02</w:t>
      </w:r>
      <w:r w:rsidR="003869D1" w:rsidRPr="0039035B">
        <w:rPr>
          <w:rFonts w:ascii="GHEA Grapalat" w:hAnsi="GHEA Grapalat"/>
          <w:b/>
          <w:sz w:val="24"/>
          <w:szCs w:val="24"/>
        </w:rPr>
        <w:t>.2020г)</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w:t>
      </w:r>
      <w:r>
        <w:rPr>
          <w:rFonts w:ascii="GHEA Grapalat" w:hAnsi="GHEA Grapalat"/>
          <w:spacing w:val="-6"/>
          <w:sz w:val="24"/>
          <w:szCs w:val="24"/>
        </w:rPr>
        <w:lastRenderedPageBreak/>
        <w:t>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3869D1" w:rsidRDefault="003869D1">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w:t>
      </w:r>
      <w:r w:rsidRPr="009044F1">
        <w:rPr>
          <w:rFonts w:ascii="GHEA Grapalat" w:hAnsi="GHEA Grapalat"/>
          <w:sz w:val="24"/>
          <w:szCs w:val="24"/>
        </w:rPr>
        <w:lastRenderedPageBreak/>
        <w:t xml:space="preserve">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E52AB">
        <w:rPr>
          <w:rFonts w:ascii="GHEA Grapalat" w:hAnsi="GHEA Grapalat"/>
          <w:b/>
          <w:sz w:val="24"/>
          <w:szCs w:val="24"/>
        </w:rPr>
        <w:t>11:00 часов 41-го дня (27.02</w:t>
      </w:r>
      <w:r w:rsidR="00B82F5B" w:rsidRPr="00E73D0D">
        <w:rPr>
          <w:rFonts w:ascii="GHEA Grapalat" w:hAnsi="GHEA Grapalat"/>
          <w:b/>
          <w:sz w:val="24"/>
          <w:szCs w:val="24"/>
        </w:rPr>
        <w:t>.2020г)</w:t>
      </w:r>
      <w:r w:rsidR="00B82F5B">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F5B" w:rsidRPr="00E73D0D">
        <w:rPr>
          <w:rFonts w:ascii="GHEA Grapalat" w:hAnsi="GHEA Grapalat"/>
          <w:b/>
          <w:i w:val="0"/>
          <w:sz w:val="24"/>
          <w:szCs w:val="24"/>
        </w:rPr>
        <w:t>драмом Республики Армения по курсу Центральным банком</w:t>
      </w:r>
      <w:r w:rsidR="00B82F5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2"/>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9044F1">
        <w:rPr>
          <w:rFonts w:ascii="GHEA Grapalat" w:hAnsi="GHEA Grapalat"/>
        </w:rPr>
        <w:lastRenderedPageBreak/>
        <w:t>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w:t>
      </w:r>
      <w:r w:rsidRPr="009044F1">
        <w:rPr>
          <w:rFonts w:ascii="GHEA Grapalat" w:hAnsi="GHEA Grapalat"/>
          <w:sz w:val="24"/>
          <w:szCs w:val="24"/>
        </w:rPr>
        <w:lastRenderedPageBreak/>
        <w:t>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82F5B" w:rsidRPr="00B82F5B">
        <w:rPr>
          <w:rFonts w:ascii="GHEA Grapalat" w:hAnsi="GHEA Grapalat"/>
          <w:b/>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82F5B" w:rsidRPr="00B82F5B">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82F5B" w:rsidRPr="00B82F5B">
        <w:rPr>
          <w:rFonts w:ascii="GHEA Grapalat" w:hAnsi="GHEA Grapalat"/>
          <w:b/>
          <w:i/>
        </w:rPr>
        <w:t>в виде банковской гарантии или наличных денег</w:t>
      </w:r>
      <w:r w:rsidR="00B82F5B">
        <w:rPr>
          <w:rStyle w:val="FootnoteReference"/>
          <w:rFonts w:ascii="GHEA Grapalat" w:hAnsi="GHEA Grapalat"/>
        </w:rPr>
        <w:t xml:space="preserve"> </w:t>
      </w:r>
      <w:r w:rsidR="00F570C2">
        <w:rPr>
          <w:rStyle w:val="FootnoteReference"/>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r w:rsidRPr="0058395E">
        <w:rPr>
          <w:rFonts w:ascii="GHEA Grapalat" w:hAnsi="GHEA Grapalat"/>
        </w:rPr>
        <w:lastRenderedPageBreak/>
        <w:t>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8635EB" w:rsidRPr="008635EB">
        <w:rPr>
          <w:rFonts w:ascii="GHEA Grapalat" w:hAnsi="GHEA Grapalat"/>
          <w:b/>
        </w:rPr>
        <w:t>Совета старейшин общины г. Еревана</w:t>
      </w:r>
      <w:r w:rsidR="008635EB">
        <w:rPr>
          <w:rStyle w:val="FootnoteReference"/>
          <w:rFonts w:ascii="GHEA Grapalat" w:hAnsi="GHEA Grapalat"/>
        </w:rPr>
        <w:t xml:space="preserve"> </w:t>
      </w:r>
      <w:r w:rsidR="00C64C63">
        <w:rPr>
          <w:rStyle w:val="FootnoteReference"/>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w:t>
      </w:r>
      <w:r w:rsidR="00A677CD">
        <w:rPr>
          <w:rFonts w:ascii="GHEA Grapalat" w:hAnsi="GHEA Grapalat"/>
        </w:rPr>
        <w:lastRenderedPageBreak/>
        <w:t>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E74E8"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E74E8"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rsidR="00B2572B" w:rsidRPr="00374F4A" w:rsidRDefault="00EB3BFA" w:rsidP="008635E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16B0D">
        <w:rPr>
          <w:rFonts w:ascii="GHEA Grapalat" w:hAnsi="GHEA Grapalat"/>
          <w:b/>
          <w:sz w:val="24"/>
          <w:szCs w:val="24"/>
        </w:rPr>
        <w:t>EQ-BMAShDzB-20/21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16B0D">
        <w:rPr>
          <w:rFonts w:ascii="GHEA Grapalat" w:hAnsi="GHEA Grapalat"/>
        </w:rPr>
        <w:t>EQ-BMAShDzB-20/21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16B0D">
        <w:rPr>
          <w:rFonts w:ascii="GHEA Grapalat" w:hAnsi="GHEA Grapalat"/>
        </w:rPr>
        <w:t>EQ-BMAShDzB-20/21</w:t>
      </w:r>
      <w:r>
        <w:rPr>
          <w:rFonts w:ascii="GHEA Grapalat" w:hAnsi="GHEA Grapalat"/>
        </w:rPr>
        <w:t>,</w:t>
      </w:r>
      <w:r w:rsidR="008635E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16B0D">
        <w:rPr>
          <w:rFonts w:ascii="GHEA Grapalat" w:hAnsi="GHEA Grapalat"/>
        </w:rPr>
        <w:t>EQ-BMAShDzB-20/21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16B0D">
        <w:rPr>
          <w:rFonts w:ascii="GHEA Grapalat" w:hAnsi="GHEA Grapalat"/>
          <w:b/>
          <w:sz w:val="24"/>
          <w:szCs w:val="24"/>
        </w:rPr>
        <w:t>EQ-BMAShDzB-20/21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0E52AB" w:rsidRDefault="000E52AB"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116B0D">
        <w:rPr>
          <w:rFonts w:ascii="GHEA Grapalat" w:hAnsi="GHEA Grapalat"/>
          <w:spacing w:val="-6"/>
        </w:rPr>
        <w:t>EQ-BMAShDzB-20/21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431"/>
        <w:gridCol w:w="1710"/>
        <w:gridCol w:w="1440"/>
        <w:gridCol w:w="1890"/>
        <w:gridCol w:w="1400"/>
      </w:tblGrid>
      <w:tr w:rsidR="00BD50E7" w:rsidRPr="005744FC" w:rsidTr="000E52AB">
        <w:trPr>
          <w:trHeight w:val="916"/>
          <w:jc w:val="center"/>
        </w:trPr>
        <w:tc>
          <w:tcPr>
            <w:tcW w:w="93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0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0E52AB">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0E52AB"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E52AB" w:rsidRPr="005744FC" w:rsidRDefault="000E52AB" w:rsidP="000E52AB">
            <w:pPr>
              <w:widowControl w:val="0"/>
              <w:jc w:val="center"/>
              <w:rPr>
                <w:rFonts w:ascii="GHEA Grapalat" w:hAnsi="GHEA Grapalat"/>
                <w:b/>
                <w:bCs/>
                <w:sz w:val="20"/>
                <w:szCs w:val="20"/>
              </w:rPr>
            </w:pPr>
            <w:r w:rsidRPr="005744FC">
              <w:rPr>
                <w:rFonts w:ascii="GHEA Grapalat" w:hAnsi="GHEA Grapalat"/>
                <w:b/>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rsidR="000E52AB" w:rsidRPr="000E52AB" w:rsidRDefault="000E52AB" w:rsidP="000E52AB">
            <w:pPr>
              <w:rPr>
                <w:rFonts w:ascii="Sylfaen" w:hAnsi="Sylfaen" w:cs="Arial"/>
                <w:b/>
                <w:bCs/>
                <w:i/>
                <w:iCs/>
                <w:sz w:val="16"/>
                <w:szCs w:val="18"/>
              </w:rPr>
            </w:pPr>
            <w:r w:rsidRPr="000E52AB">
              <w:rPr>
                <w:rFonts w:ascii="Sylfaen" w:hAnsi="Sylfaen" w:cs="Arial"/>
                <w:b/>
                <w:bCs/>
                <w:i/>
                <w:iCs/>
                <w:sz w:val="16"/>
                <w:szCs w:val="18"/>
              </w:rPr>
              <w:t xml:space="preserve"> Ул. М. Сарьяна От здания 2 до улицы Григора Арутюняна. </w:t>
            </w:r>
            <w:r w:rsidRPr="000E52AB">
              <w:rPr>
                <w:rFonts w:ascii="Sylfaen" w:hAnsi="Sylfaen" w:cs="Arial"/>
                <w:sz w:val="16"/>
                <w:szCs w:val="18"/>
              </w:rPr>
              <w:t>Работы по разработке проектно-сметной документации по капитальному ремонту ступеней</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r>
      <w:tr w:rsidR="000E52AB" w:rsidRPr="005744FC" w:rsidTr="000E52AB">
        <w:trPr>
          <w:trHeight w:val="521"/>
          <w:jc w:val="center"/>
        </w:trPr>
        <w:tc>
          <w:tcPr>
            <w:tcW w:w="939" w:type="dxa"/>
            <w:tcBorders>
              <w:top w:val="single" w:sz="4" w:space="0" w:color="auto"/>
              <w:left w:val="single" w:sz="4" w:space="0" w:color="auto"/>
              <w:bottom w:val="single" w:sz="4" w:space="0" w:color="auto"/>
              <w:right w:val="single" w:sz="4" w:space="0" w:color="auto"/>
            </w:tcBorders>
            <w:vAlign w:val="center"/>
          </w:tcPr>
          <w:p w:rsidR="000E52AB" w:rsidRPr="005744FC" w:rsidRDefault="000E52AB" w:rsidP="000E52AB">
            <w:pPr>
              <w:widowControl w:val="0"/>
              <w:jc w:val="center"/>
              <w:rPr>
                <w:rFonts w:ascii="GHEA Grapalat" w:hAnsi="GHEA Grapalat"/>
                <w:b/>
                <w:bCs/>
                <w:sz w:val="20"/>
                <w:szCs w:val="20"/>
              </w:rPr>
            </w:pPr>
            <w:r w:rsidRPr="005744FC">
              <w:rPr>
                <w:rFonts w:ascii="GHEA Grapalat" w:hAnsi="GHEA Grapalat"/>
                <w:b/>
                <w:sz w:val="20"/>
                <w:szCs w:val="20"/>
              </w:rPr>
              <w:t>2</w:t>
            </w:r>
          </w:p>
        </w:tc>
        <w:tc>
          <w:tcPr>
            <w:tcW w:w="3431" w:type="dxa"/>
            <w:tcBorders>
              <w:top w:val="single" w:sz="4" w:space="0" w:color="auto"/>
              <w:left w:val="single" w:sz="4" w:space="0" w:color="auto"/>
              <w:bottom w:val="single" w:sz="4" w:space="0" w:color="auto"/>
              <w:right w:val="single" w:sz="4" w:space="0" w:color="auto"/>
            </w:tcBorders>
            <w:vAlign w:val="center"/>
          </w:tcPr>
          <w:p w:rsidR="000E52AB" w:rsidRPr="000E52AB" w:rsidRDefault="000E52AB" w:rsidP="000E52AB">
            <w:pPr>
              <w:rPr>
                <w:rFonts w:ascii="Sylfaen" w:hAnsi="Sylfaen" w:cs="Arial"/>
                <w:b/>
                <w:bCs/>
                <w:i/>
                <w:iCs/>
                <w:sz w:val="16"/>
                <w:szCs w:val="18"/>
              </w:rPr>
            </w:pPr>
            <w:r w:rsidRPr="000E52AB">
              <w:rPr>
                <w:rFonts w:ascii="Sylfaen" w:hAnsi="Sylfaen" w:cs="Arial"/>
                <w:b/>
                <w:bCs/>
                <w:i/>
                <w:iCs/>
                <w:sz w:val="16"/>
                <w:szCs w:val="18"/>
              </w:rPr>
              <w:t xml:space="preserve">Ул.Московяна 36,38. </w:t>
            </w:r>
            <w:r w:rsidRPr="000E52AB">
              <w:rPr>
                <w:rFonts w:ascii="Sylfaen" w:hAnsi="Sylfaen" w:cs="Arial"/>
                <w:sz w:val="16"/>
                <w:szCs w:val="18"/>
              </w:rPr>
              <w:t>Работы по разработке проектно-сметной документации по капитальному ремонту ступеней</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rPr>
                <w:rFonts w:ascii="GHEA Grapalat" w:hAnsi="GHEA Grapalat"/>
                <w:sz w:val="20"/>
                <w:szCs w:val="20"/>
              </w:rPr>
            </w:pPr>
          </w:p>
        </w:tc>
      </w:tr>
      <w:tr w:rsidR="000E52AB"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E52AB" w:rsidRPr="005744FC" w:rsidRDefault="000E52AB" w:rsidP="000E52AB">
            <w:pPr>
              <w:widowControl w:val="0"/>
              <w:jc w:val="center"/>
              <w:rPr>
                <w:rFonts w:ascii="GHEA Grapalat" w:hAnsi="GHEA Grapalat"/>
                <w:b/>
                <w:bCs/>
                <w:sz w:val="20"/>
                <w:szCs w:val="20"/>
              </w:rPr>
            </w:pPr>
            <w:r w:rsidRPr="005744FC">
              <w:rPr>
                <w:rFonts w:ascii="GHEA Grapalat" w:hAnsi="GHEA Grapalat"/>
                <w:b/>
                <w:sz w:val="20"/>
                <w:szCs w:val="20"/>
              </w:rPr>
              <w:t>3</w:t>
            </w:r>
          </w:p>
        </w:tc>
        <w:tc>
          <w:tcPr>
            <w:tcW w:w="3431" w:type="dxa"/>
            <w:tcBorders>
              <w:top w:val="single" w:sz="4" w:space="0" w:color="auto"/>
              <w:left w:val="single" w:sz="4" w:space="0" w:color="auto"/>
              <w:bottom w:val="single" w:sz="4" w:space="0" w:color="auto"/>
              <w:right w:val="single" w:sz="4" w:space="0" w:color="auto"/>
            </w:tcBorders>
            <w:vAlign w:val="center"/>
          </w:tcPr>
          <w:p w:rsidR="000E52AB" w:rsidRPr="000E52AB" w:rsidRDefault="000E52AB" w:rsidP="000E52AB">
            <w:pPr>
              <w:rPr>
                <w:rFonts w:ascii="Sylfaen" w:hAnsi="Sylfaen" w:cs="Arial"/>
                <w:b/>
                <w:bCs/>
                <w:i/>
                <w:iCs/>
                <w:color w:val="000000"/>
                <w:sz w:val="16"/>
                <w:szCs w:val="18"/>
              </w:rPr>
            </w:pPr>
            <w:r w:rsidRPr="000E52AB">
              <w:rPr>
                <w:rFonts w:ascii="Sylfaen" w:hAnsi="Sylfaen" w:cs="Arial"/>
                <w:b/>
                <w:bCs/>
                <w:i/>
                <w:iCs/>
                <w:color w:val="000000"/>
                <w:sz w:val="16"/>
                <w:szCs w:val="18"/>
              </w:rPr>
              <w:t xml:space="preserve">От здания М. Сарьяна 26 до Кондского района.  </w:t>
            </w:r>
            <w:r w:rsidRPr="000E52AB">
              <w:rPr>
                <w:rFonts w:ascii="Sylfaen" w:hAnsi="Sylfaen" w:cs="Arial"/>
                <w:color w:val="000000"/>
                <w:sz w:val="16"/>
                <w:szCs w:val="18"/>
              </w:rPr>
              <w:t>Работы по разработке проектно-сметной документации по капитальному ремонту ступеней</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r>
      <w:tr w:rsidR="000E52AB"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E52AB" w:rsidRPr="005744FC" w:rsidRDefault="000E52AB" w:rsidP="000E52AB">
            <w:pPr>
              <w:widowControl w:val="0"/>
              <w:jc w:val="center"/>
              <w:rPr>
                <w:rFonts w:ascii="GHEA Grapalat" w:hAnsi="GHEA Grapalat"/>
                <w:b/>
                <w:sz w:val="20"/>
                <w:szCs w:val="20"/>
              </w:rPr>
            </w:pPr>
            <w:r>
              <w:rPr>
                <w:rFonts w:ascii="GHEA Grapalat" w:hAnsi="GHEA Grapalat"/>
                <w:b/>
                <w:sz w:val="20"/>
                <w:szCs w:val="20"/>
              </w:rPr>
              <w:t>4</w:t>
            </w:r>
          </w:p>
        </w:tc>
        <w:tc>
          <w:tcPr>
            <w:tcW w:w="3431" w:type="dxa"/>
            <w:tcBorders>
              <w:top w:val="single" w:sz="4" w:space="0" w:color="auto"/>
              <w:left w:val="single" w:sz="4" w:space="0" w:color="auto"/>
              <w:bottom w:val="single" w:sz="4" w:space="0" w:color="auto"/>
              <w:right w:val="single" w:sz="4" w:space="0" w:color="auto"/>
            </w:tcBorders>
            <w:vAlign w:val="center"/>
          </w:tcPr>
          <w:p w:rsidR="000E52AB" w:rsidRPr="000E52AB" w:rsidRDefault="000E52AB" w:rsidP="000E52AB">
            <w:pPr>
              <w:rPr>
                <w:rFonts w:ascii="Sylfaen" w:hAnsi="Sylfaen" w:cs="Arial"/>
                <w:b/>
                <w:bCs/>
                <w:i/>
                <w:iCs/>
                <w:sz w:val="16"/>
                <w:szCs w:val="18"/>
              </w:rPr>
            </w:pPr>
            <w:r w:rsidRPr="000E52AB">
              <w:rPr>
                <w:rFonts w:ascii="Sylfaen" w:hAnsi="Sylfaen" w:cs="Arial"/>
                <w:b/>
                <w:bCs/>
                <w:i/>
                <w:iCs/>
                <w:sz w:val="16"/>
                <w:szCs w:val="18"/>
              </w:rPr>
              <w:t xml:space="preserve">Айгестан 11-я ул. от 239 здании до в Айгестан 9-й ул. </w:t>
            </w:r>
            <w:r w:rsidRPr="000E52AB">
              <w:rPr>
                <w:rFonts w:ascii="Sylfaen" w:hAnsi="Sylfaen" w:cs="Arial"/>
                <w:sz w:val="16"/>
                <w:szCs w:val="18"/>
              </w:rPr>
              <w:t>Работы по разработке проектно-сметной документации по капитальному ремонту ступеней</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r>
      <w:tr w:rsidR="000E52AB"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E52AB" w:rsidRPr="005744FC" w:rsidRDefault="000E52AB" w:rsidP="000E52AB">
            <w:pPr>
              <w:widowControl w:val="0"/>
              <w:jc w:val="center"/>
              <w:rPr>
                <w:rFonts w:ascii="GHEA Grapalat" w:hAnsi="GHEA Grapalat"/>
                <w:b/>
                <w:sz w:val="20"/>
                <w:szCs w:val="20"/>
              </w:rPr>
            </w:pPr>
            <w:r>
              <w:rPr>
                <w:rFonts w:ascii="GHEA Grapalat" w:hAnsi="GHEA Grapalat"/>
                <w:b/>
                <w:sz w:val="20"/>
                <w:szCs w:val="20"/>
              </w:rPr>
              <w:t>5</w:t>
            </w:r>
          </w:p>
        </w:tc>
        <w:tc>
          <w:tcPr>
            <w:tcW w:w="3431" w:type="dxa"/>
            <w:tcBorders>
              <w:top w:val="single" w:sz="4" w:space="0" w:color="auto"/>
              <w:left w:val="single" w:sz="4" w:space="0" w:color="auto"/>
              <w:bottom w:val="single" w:sz="4" w:space="0" w:color="auto"/>
              <w:right w:val="single" w:sz="4" w:space="0" w:color="auto"/>
            </w:tcBorders>
            <w:vAlign w:val="center"/>
          </w:tcPr>
          <w:p w:rsidR="000E52AB" w:rsidRPr="000E52AB" w:rsidRDefault="000E52AB" w:rsidP="000E52AB">
            <w:pPr>
              <w:rPr>
                <w:rFonts w:ascii="Sylfaen" w:hAnsi="Sylfaen" w:cs="Arial"/>
                <w:b/>
                <w:bCs/>
                <w:i/>
                <w:iCs/>
                <w:sz w:val="16"/>
                <w:szCs w:val="18"/>
              </w:rPr>
            </w:pPr>
            <w:r w:rsidRPr="000E52AB">
              <w:rPr>
                <w:rFonts w:ascii="Sylfaen" w:hAnsi="Sylfaen" w:cs="Arial"/>
                <w:b/>
                <w:bCs/>
                <w:i/>
                <w:iCs/>
                <w:sz w:val="16"/>
                <w:szCs w:val="18"/>
              </w:rPr>
              <w:t xml:space="preserve">От Пушкина 62 до ул. Сарьяна.Работы по </w:t>
            </w:r>
            <w:r w:rsidRPr="000E52AB">
              <w:rPr>
                <w:rFonts w:ascii="Sylfaen" w:hAnsi="Sylfaen" w:cs="Arial"/>
                <w:sz w:val="16"/>
                <w:szCs w:val="18"/>
              </w:rPr>
              <w:t>разработке проектно-сметной документации по капитальному ремонту ступеней</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r>
      <w:tr w:rsidR="000E52AB"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E52AB" w:rsidRPr="005744FC" w:rsidRDefault="000E52AB" w:rsidP="000E52AB">
            <w:pPr>
              <w:widowControl w:val="0"/>
              <w:jc w:val="center"/>
              <w:rPr>
                <w:rFonts w:ascii="GHEA Grapalat" w:hAnsi="GHEA Grapalat"/>
                <w:b/>
                <w:sz w:val="20"/>
                <w:szCs w:val="20"/>
              </w:rPr>
            </w:pPr>
            <w:r>
              <w:rPr>
                <w:rFonts w:ascii="GHEA Grapalat" w:hAnsi="GHEA Grapalat"/>
                <w:b/>
                <w:sz w:val="20"/>
                <w:szCs w:val="20"/>
              </w:rPr>
              <w:t>6</w:t>
            </w:r>
          </w:p>
        </w:tc>
        <w:tc>
          <w:tcPr>
            <w:tcW w:w="3431" w:type="dxa"/>
            <w:tcBorders>
              <w:top w:val="single" w:sz="4" w:space="0" w:color="auto"/>
              <w:left w:val="single" w:sz="4" w:space="0" w:color="auto"/>
              <w:bottom w:val="single" w:sz="4" w:space="0" w:color="auto"/>
              <w:right w:val="single" w:sz="4" w:space="0" w:color="auto"/>
            </w:tcBorders>
            <w:vAlign w:val="center"/>
          </w:tcPr>
          <w:p w:rsidR="000E52AB" w:rsidRPr="000E52AB" w:rsidRDefault="000E52AB" w:rsidP="000E52AB">
            <w:pPr>
              <w:rPr>
                <w:rFonts w:ascii="Sylfaen" w:hAnsi="Sylfaen" w:cs="Arial"/>
                <w:b/>
                <w:bCs/>
                <w:i/>
                <w:iCs/>
                <w:sz w:val="16"/>
                <w:szCs w:val="18"/>
              </w:rPr>
            </w:pPr>
            <w:r w:rsidRPr="000E52AB">
              <w:rPr>
                <w:rFonts w:ascii="Sylfaen" w:hAnsi="Sylfaen" w:cs="Arial"/>
                <w:b/>
                <w:bCs/>
                <w:i/>
                <w:iCs/>
                <w:sz w:val="16"/>
                <w:szCs w:val="18"/>
              </w:rPr>
              <w:t>Двор административный округа Кентрон ул. Терян 44.</w:t>
            </w:r>
            <w:r w:rsidRPr="000E52AB">
              <w:rPr>
                <w:rFonts w:ascii="Sylfaen" w:hAnsi="Sylfaen" w:cs="Arial"/>
                <w:sz w:val="16"/>
                <w:szCs w:val="18"/>
              </w:rPr>
              <w:t xml:space="preserve"> Работы по разработке проектно-сметной документации по капитальному ремонту ступеней</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r>
      <w:tr w:rsidR="000E52AB"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E52AB" w:rsidRPr="005744FC" w:rsidRDefault="000E52AB" w:rsidP="000E52AB">
            <w:pPr>
              <w:widowControl w:val="0"/>
              <w:jc w:val="center"/>
              <w:rPr>
                <w:rFonts w:ascii="GHEA Grapalat" w:hAnsi="GHEA Grapalat"/>
                <w:b/>
                <w:sz w:val="20"/>
                <w:szCs w:val="20"/>
              </w:rPr>
            </w:pPr>
            <w:r>
              <w:rPr>
                <w:rFonts w:ascii="GHEA Grapalat" w:hAnsi="GHEA Grapalat"/>
                <w:b/>
                <w:sz w:val="20"/>
                <w:szCs w:val="20"/>
              </w:rPr>
              <w:t>7</w:t>
            </w:r>
          </w:p>
        </w:tc>
        <w:tc>
          <w:tcPr>
            <w:tcW w:w="3431" w:type="dxa"/>
            <w:tcBorders>
              <w:top w:val="single" w:sz="4" w:space="0" w:color="auto"/>
              <w:left w:val="single" w:sz="4" w:space="0" w:color="auto"/>
              <w:bottom w:val="single" w:sz="4" w:space="0" w:color="auto"/>
              <w:right w:val="single" w:sz="4" w:space="0" w:color="auto"/>
            </w:tcBorders>
            <w:vAlign w:val="center"/>
          </w:tcPr>
          <w:p w:rsidR="000E52AB" w:rsidRPr="000E52AB" w:rsidRDefault="000E52AB" w:rsidP="000E52AB">
            <w:pPr>
              <w:rPr>
                <w:rFonts w:ascii="Times Armenian" w:hAnsi="Times Armenian" w:cs="Arial"/>
                <w:b/>
                <w:bCs/>
                <w:sz w:val="16"/>
                <w:szCs w:val="18"/>
              </w:rPr>
            </w:pPr>
            <w:r w:rsidRPr="000E52AB">
              <w:rPr>
                <w:rFonts w:ascii="Cambria" w:hAnsi="Cambria" w:cs="Cambria"/>
                <w:b/>
                <w:bCs/>
                <w:i/>
                <w:iCs/>
                <w:sz w:val="16"/>
                <w:szCs w:val="18"/>
              </w:rPr>
              <w:t>От</w:t>
            </w:r>
            <w:r w:rsidRPr="000E52AB">
              <w:rPr>
                <w:rFonts w:ascii="Times Armenian" w:hAnsi="Times Armenian" w:cs="Arial"/>
                <w:b/>
                <w:bCs/>
                <w:i/>
                <w:iCs/>
                <w:sz w:val="16"/>
                <w:szCs w:val="18"/>
              </w:rPr>
              <w:t xml:space="preserve"> </w:t>
            </w:r>
            <w:r w:rsidRPr="000E52AB">
              <w:rPr>
                <w:rFonts w:ascii="Cambria" w:hAnsi="Cambria" w:cs="Cambria"/>
                <w:b/>
                <w:bCs/>
                <w:i/>
                <w:iCs/>
                <w:sz w:val="16"/>
                <w:szCs w:val="18"/>
              </w:rPr>
              <w:t>ул</w:t>
            </w:r>
            <w:r w:rsidRPr="000E52AB">
              <w:rPr>
                <w:rFonts w:ascii="Times Armenian" w:hAnsi="Times Armenian" w:cs="Arial"/>
                <w:b/>
                <w:bCs/>
                <w:i/>
                <w:iCs/>
                <w:sz w:val="16"/>
                <w:szCs w:val="18"/>
              </w:rPr>
              <w:t xml:space="preserve">. </w:t>
            </w:r>
            <w:r w:rsidRPr="000E52AB">
              <w:rPr>
                <w:rFonts w:ascii="Cambria" w:hAnsi="Cambria" w:cs="Cambria"/>
                <w:b/>
                <w:bCs/>
                <w:i/>
                <w:iCs/>
                <w:sz w:val="16"/>
                <w:szCs w:val="18"/>
              </w:rPr>
              <w:t>М</w:t>
            </w:r>
            <w:r w:rsidRPr="000E52AB">
              <w:rPr>
                <w:rFonts w:ascii="Times Armenian" w:hAnsi="Times Armenian" w:cs="Arial"/>
                <w:b/>
                <w:bCs/>
                <w:i/>
                <w:iCs/>
                <w:sz w:val="16"/>
                <w:szCs w:val="18"/>
              </w:rPr>
              <w:t xml:space="preserve">. </w:t>
            </w:r>
            <w:r w:rsidRPr="000E52AB">
              <w:rPr>
                <w:rFonts w:ascii="Cambria" w:hAnsi="Cambria" w:cs="Cambria"/>
                <w:b/>
                <w:bCs/>
                <w:i/>
                <w:iCs/>
                <w:sz w:val="16"/>
                <w:szCs w:val="18"/>
              </w:rPr>
              <w:t>Сарьяна</w:t>
            </w:r>
            <w:r w:rsidRPr="000E52AB">
              <w:rPr>
                <w:rFonts w:ascii="Times Armenian" w:hAnsi="Times Armenian" w:cs="Arial"/>
                <w:b/>
                <w:bCs/>
                <w:i/>
                <w:iCs/>
                <w:sz w:val="16"/>
                <w:szCs w:val="18"/>
              </w:rPr>
              <w:t xml:space="preserve"> 15 </w:t>
            </w:r>
            <w:r w:rsidRPr="000E52AB">
              <w:rPr>
                <w:rFonts w:ascii="Cambria" w:hAnsi="Cambria" w:cs="Cambria"/>
                <w:b/>
                <w:bCs/>
                <w:i/>
                <w:iCs/>
                <w:sz w:val="16"/>
                <w:szCs w:val="18"/>
              </w:rPr>
              <w:t>до</w:t>
            </w:r>
            <w:r w:rsidRPr="000E52AB">
              <w:rPr>
                <w:rFonts w:ascii="Times Armenian" w:hAnsi="Times Armenian" w:cs="Arial"/>
                <w:b/>
                <w:bCs/>
                <w:i/>
                <w:iCs/>
                <w:sz w:val="16"/>
                <w:szCs w:val="18"/>
              </w:rPr>
              <w:t xml:space="preserve"> </w:t>
            </w:r>
            <w:r w:rsidRPr="000E52AB">
              <w:rPr>
                <w:rFonts w:ascii="Cambria" w:hAnsi="Cambria" w:cs="Cambria"/>
                <w:b/>
                <w:bCs/>
                <w:i/>
                <w:iCs/>
                <w:sz w:val="16"/>
                <w:szCs w:val="18"/>
              </w:rPr>
              <w:t>Демирчяна</w:t>
            </w:r>
            <w:r w:rsidRPr="000E52AB">
              <w:rPr>
                <w:rFonts w:ascii="Times Armenian" w:hAnsi="Times Armenian" w:cs="Arial"/>
                <w:b/>
                <w:bCs/>
                <w:i/>
                <w:iCs/>
                <w:sz w:val="16"/>
                <w:szCs w:val="18"/>
              </w:rPr>
              <w:t xml:space="preserve"> 25.</w:t>
            </w:r>
            <w:r w:rsidRPr="000E52AB">
              <w:rPr>
                <w:rFonts w:ascii="Cambria" w:hAnsi="Cambria" w:cs="Cambria"/>
                <w:sz w:val="16"/>
                <w:szCs w:val="18"/>
              </w:rPr>
              <w:t>Работы</w:t>
            </w:r>
            <w:r w:rsidRPr="000E52AB">
              <w:rPr>
                <w:rFonts w:ascii="Times Armenian" w:hAnsi="Times Armenian" w:cs="Arial"/>
                <w:sz w:val="16"/>
                <w:szCs w:val="18"/>
              </w:rPr>
              <w:t xml:space="preserve"> </w:t>
            </w:r>
            <w:r w:rsidRPr="000E52AB">
              <w:rPr>
                <w:rFonts w:ascii="Cambria" w:hAnsi="Cambria" w:cs="Cambria"/>
                <w:sz w:val="16"/>
                <w:szCs w:val="18"/>
              </w:rPr>
              <w:t>по</w:t>
            </w:r>
            <w:r w:rsidRPr="000E52AB">
              <w:rPr>
                <w:rFonts w:ascii="Times Armenian" w:hAnsi="Times Armenian" w:cs="Arial"/>
                <w:sz w:val="16"/>
                <w:szCs w:val="18"/>
              </w:rPr>
              <w:t xml:space="preserve"> </w:t>
            </w:r>
            <w:r w:rsidRPr="000E52AB">
              <w:rPr>
                <w:rFonts w:ascii="Cambria" w:hAnsi="Cambria" w:cs="Cambria"/>
                <w:sz w:val="16"/>
                <w:szCs w:val="18"/>
              </w:rPr>
              <w:t>разработке</w:t>
            </w:r>
            <w:r w:rsidRPr="000E52AB">
              <w:rPr>
                <w:rFonts w:ascii="Times Armenian" w:hAnsi="Times Armenian" w:cs="Arial"/>
                <w:sz w:val="16"/>
                <w:szCs w:val="18"/>
              </w:rPr>
              <w:t xml:space="preserve"> </w:t>
            </w:r>
            <w:r w:rsidRPr="000E52AB">
              <w:rPr>
                <w:rFonts w:ascii="Cambria" w:hAnsi="Cambria" w:cs="Cambria"/>
                <w:sz w:val="16"/>
                <w:szCs w:val="18"/>
              </w:rPr>
              <w:t>проектно</w:t>
            </w:r>
            <w:r w:rsidRPr="000E52AB">
              <w:rPr>
                <w:rFonts w:ascii="Times Armenian" w:hAnsi="Times Armenian" w:cs="Arial"/>
                <w:sz w:val="16"/>
                <w:szCs w:val="18"/>
              </w:rPr>
              <w:t>-</w:t>
            </w:r>
            <w:r w:rsidRPr="000E52AB">
              <w:rPr>
                <w:rFonts w:ascii="Cambria" w:hAnsi="Cambria" w:cs="Cambria"/>
                <w:sz w:val="16"/>
                <w:szCs w:val="18"/>
              </w:rPr>
              <w:t>сметной</w:t>
            </w:r>
            <w:r w:rsidRPr="000E52AB">
              <w:rPr>
                <w:rFonts w:ascii="Times Armenian" w:hAnsi="Times Armenian" w:cs="Arial"/>
                <w:sz w:val="16"/>
                <w:szCs w:val="18"/>
              </w:rPr>
              <w:t xml:space="preserve"> </w:t>
            </w:r>
            <w:r w:rsidRPr="000E52AB">
              <w:rPr>
                <w:rFonts w:ascii="Cambria" w:hAnsi="Cambria" w:cs="Cambria"/>
                <w:sz w:val="16"/>
                <w:szCs w:val="18"/>
              </w:rPr>
              <w:t>документации</w:t>
            </w:r>
            <w:r w:rsidRPr="000E52AB">
              <w:rPr>
                <w:rFonts w:ascii="Times Armenian" w:hAnsi="Times Armenian" w:cs="Arial"/>
                <w:sz w:val="16"/>
                <w:szCs w:val="18"/>
              </w:rPr>
              <w:t xml:space="preserve"> </w:t>
            </w:r>
            <w:r w:rsidRPr="000E52AB">
              <w:rPr>
                <w:rFonts w:ascii="Cambria" w:hAnsi="Cambria" w:cs="Cambria"/>
                <w:sz w:val="16"/>
                <w:szCs w:val="18"/>
              </w:rPr>
              <w:t>по</w:t>
            </w:r>
            <w:r w:rsidRPr="000E52AB">
              <w:rPr>
                <w:rFonts w:ascii="Times Armenian" w:hAnsi="Times Armenian" w:cs="Arial"/>
                <w:sz w:val="16"/>
                <w:szCs w:val="18"/>
              </w:rPr>
              <w:t xml:space="preserve"> </w:t>
            </w:r>
            <w:r w:rsidRPr="000E52AB">
              <w:rPr>
                <w:rFonts w:ascii="Cambria" w:hAnsi="Cambria" w:cs="Cambria"/>
                <w:sz w:val="16"/>
                <w:szCs w:val="18"/>
              </w:rPr>
              <w:t>капитальному</w:t>
            </w:r>
            <w:r w:rsidRPr="000E52AB">
              <w:rPr>
                <w:rFonts w:ascii="Times Armenian" w:hAnsi="Times Armenian" w:cs="Arial"/>
                <w:sz w:val="16"/>
                <w:szCs w:val="18"/>
              </w:rPr>
              <w:t xml:space="preserve"> </w:t>
            </w:r>
            <w:r w:rsidRPr="000E52AB">
              <w:rPr>
                <w:rFonts w:ascii="Cambria" w:hAnsi="Cambria" w:cs="Cambria"/>
                <w:sz w:val="16"/>
                <w:szCs w:val="18"/>
              </w:rPr>
              <w:t>ремонту</w:t>
            </w:r>
            <w:r w:rsidRPr="000E52AB">
              <w:rPr>
                <w:rFonts w:ascii="Times Armenian" w:hAnsi="Times Armenian" w:cs="Arial"/>
                <w:sz w:val="16"/>
                <w:szCs w:val="18"/>
              </w:rPr>
              <w:t xml:space="preserve"> </w:t>
            </w:r>
            <w:r w:rsidRPr="000E52AB">
              <w:rPr>
                <w:rFonts w:ascii="Cambria" w:hAnsi="Cambria" w:cs="Cambria"/>
                <w:sz w:val="16"/>
                <w:szCs w:val="18"/>
              </w:rPr>
              <w:t>ступеней</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116B0D">
        <w:rPr>
          <w:rFonts w:ascii="GHEA Grapalat" w:hAnsi="GHEA Grapalat"/>
          <w:i/>
          <w:sz w:val="22"/>
          <w:szCs w:val="22"/>
        </w:rPr>
        <w:t>EQ-BMAShDzB-20/21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r w:rsidRPr="009610A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10AC">
        <w:rPr>
          <w:rFonts w:ascii="GHEA Grapalat" w:hAnsi="GHEA Grapalat" w:cs="GHEA Grapalat"/>
          <w:sz w:val="20"/>
          <w:szCs w:val="22"/>
          <w:lang w:val="en-US"/>
        </w:rPr>
        <w:t>K</w:t>
      </w:r>
      <w:r w:rsidRPr="009610AC">
        <w:rPr>
          <w:rFonts w:ascii="GHEA Grapalat" w:hAnsi="GHEA Grapalat" w:cs="GHEA Grapalat"/>
          <w:sz w:val="20"/>
          <w:szCs w:val="22"/>
        </w:rPr>
        <w:t xml:space="preserve">омпания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безотзывно соглашается, что: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д)</w:t>
      </w:r>
      <w:r w:rsidRPr="009610AC">
        <w:rPr>
          <w:rFonts w:ascii="GHEA Grapalat" w:hAnsi="GHEA Grapalat"/>
          <w:sz w:val="20"/>
          <w:szCs w:val="22"/>
        </w:rPr>
        <w:tab/>
        <w:t xml:space="preserve">настоящим Компания соглашается, что Банк-плательщик не несет никакой ответственности за </w:t>
      </w:r>
      <w:r w:rsidRPr="009610AC">
        <w:rPr>
          <w:rFonts w:ascii="GHEA Grapalat" w:hAnsi="GHEA Grapalat"/>
          <w:sz w:val="20"/>
          <w:szCs w:val="22"/>
        </w:rPr>
        <w:lastRenderedPageBreak/>
        <w:t xml:space="preserve">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1.4.</w:t>
      </w:r>
      <w:r w:rsidRPr="009610A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10AC">
        <w:rPr>
          <w:rFonts w:ascii="Courier New" w:hAnsi="Courier New" w:cs="Courier New"/>
          <w:sz w:val="20"/>
          <w:szCs w:val="22"/>
          <w:lang w:val="en-US"/>
        </w:rPr>
        <w:t> </w:t>
      </w:r>
      <w:r w:rsidRPr="009610A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Заказчик может представить в Банк-плательщик иные дополнительные документы.</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3D2FE2" w:rsidRPr="009610AC" w:rsidRDefault="003D2FE2" w:rsidP="003D2FE2">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3D2FE2" w:rsidRPr="009610AC"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AC" w:rsidRPr="00C866FB">
              <w:rPr>
                <w:rFonts w:ascii="GHEA Grapalat" w:hAnsi="GHEA Grapalat"/>
              </w:rPr>
              <w:t>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10AC"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AC" w:rsidRPr="00C866FB">
              <w:rPr>
                <w:rFonts w:ascii="GHEA Grapalat" w:hAnsi="GHEA Grapalat"/>
              </w:rPr>
              <w:t>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116B0D">
        <w:rPr>
          <w:rFonts w:ascii="GHEA Grapalat" w:hAnsi="GHEA Grapalat"/>
          <w:i/>
        </w:rPr>
        <w:t>EQ-BMAShDzB-20/21</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r w:rsidRPr="00B138F3">
        <w:rPr>
          <w:rFonts w:ascii="GHEA Grapalat" w:hAnsi="GHEA Grapalat" w:cs="Sylfaen"/>
        </w:rPr>
        <w:br w:type="page"/>
      </w:r>
    </w:p>
    <w:p w:rsidR="009610AC" w:rsidRDefault="009610AC" w:rsidP="00BE2572">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610AC" w:rsidRPr="00B138F3" w:rsidTr="00116B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9610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9610AC" w:rsidRPr="00B138F3" w:rsidTr="00116B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10AC" w:rsidRPr="00B138F3" w:rsidTr="00116B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E2BE8" w:rsidRPr="00C866FB">
              <w:rPr>
                <w:rFonts w:ascii="GHEA Grapalat" w:hAnsi="GHEA Grapalat"/>
              </w:rPr>
              <w:t>02593108</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2BE8" w:rsidRPr="00C866FB">
              <w:rPr>
                <w:rFonts w:ascii="GHEA Grapalat" w:hAnsi="GHEA Grapalat"/>
              </w:rPr>
              <w:t xml:space="preserve"> Центральное Казначейство</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2BE8" w:rsidRPr="00C866FB">
              <w:rPr>
                <w:rFonts w:ascii="GHEA Grapalat" w:hAnsi="GHEA Grapalat"/>
              </w:rPr>
              <w:t>900015211429</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610AC" w:rsidRPr="00B138F3" w:rsidTr="00116B0D">
        <w:trPr>
          <w:trHeight w:val="424"/>
        </w:trPr>
        <w:tc>
          <w:tcPr>
            <w:tcW w:w="10980" w:type="dxa"/>
            <w:gridSpan w:val="2"/>
            <w:tcBorders>
              <w:top w:val="single" w:sz="4" w:space="0" w:color="auto"/>
              <w:left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610AC" w:rsidRPr="00B138F3" w:rsidRDefault="009610AC" w:rsidP="00116B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jc w:val="right"/>
              <w:rPr>
                <w:rFonts w:ascii="GHEA Grapalat" w:hAnsi="GHEA Grapalat" w:cs="Tahoma"/>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610AC" w:rsidRPr="00B138F3" w:rsidTr="00116B0D">
        <w:trPr>
          <w:trHeight w:val="2194"/>
        </w:trPr>
        <w:tc>
          <w:tcPr>
            <w:tcW w:w="5616" w:type="dxa"/>
            <w:tcBorders>
              <w:top w:val="single" w:sz="4" w:space="0" w:color="auto"/>
              <w:left w:val="single" w:sz="4" w:space="0" w:color="auto"/>
              <w:right w:val="single" w:sz="4" w:space="0" w:color="auto"/>
            </w:tcBorders>
            <w:noWrap/>
            <w:vAlign w:val="bottom"/>
          </w:tcPr>
          <w:p w:rsidR="009610AC" w:rsidRPr="00B138F3" w:rsidRDefault="009610AC" w:rsidP="00116B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610AC" w:rsidRPr="00B138F3" w:rsidRDefault="009610AC" w:rsidP="00116B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Arial"/>
              </w:rPr>
            </w:pP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610AC" w:rsidRPr="00B138F3" w:rsidRDefault="009610AC" w:rsidP="00116B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610AC" w:rsidRPr="00B138F3" w:rsidRDefault="009610A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0E52AB">
        <w:rPr>
          <w:rFonts w:ascii="GHEA Grapalat" w:hAnsi="GHEA Grapalat"/>
          <w:b/>
          <w:sz w:val="24"/>
          <w:szCs w:val="24"/>
        </w:rPr>
        <w:t>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16B0D">
        <w:rPr>
          <w:rFonts w:ascii="GHEA Grapalat" w:hAnsi="GHEA Grapalat"/>
          <w:b/>
          <w:sz w:val="24"/>
          <w:szCs w:val="24"/>
        </w:rPr>
        <w:t>EQ-BMAShDzB-20/21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5"/>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0E52AB" w:rsidRPr="000E52AB">
        <w:rPr>
          <w:rFonts w:ascii="GHEA Grapalat" w:hAnsi="GHEA Grapalat"/>
          <w:b/>
          <w:spacing w:val="6"/>
        </w:rPr>
        <w:t>р</w:t>
      </w:r>
      <w:r w:rsidR="000E52AB" w:rsidRPr="000E52AB">
        <w:rPr>
          <w:rFonts w:ascii="GHEA Grapalat" w:hAnsi="GHEA Grapalat"/>
          <w:b/>
        </w:rPr>
        <w:t>аботы по разработке проектно-сметной документации по капитальному ремонту ступеней  д</w:t>
      </w:r>
      <w:r w:rsidR="000E52AB" w:rsidRPr="000E52AB">
        <w:rPr>
          <w:rFonts w:ascii="GHEA Grapalat" w:hAnsi="GHEA Grapalat"/>
          <w:b/>
          <w:lang w:val="hy-AM"/>
        </w:rPr>
        <w:t xml:space="preserve">ля нужд административного района Кентрон </w:t>
      </w:r>
      <w:r w:rsidR="000E52AB" w:rsidRPr="000E52AB">
        <w:rPr>
          <w:rFonts w:ascii="GHEA Grapalat" w:hAnsi="GHEA Grapalat"/>
          <w:b/>
        </w:rPr>
        <w:t>г. Еревана</w:t>
      </w: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973E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720AD6" w:rsidRPr="00720AD6">
        <w:rPr>
          <w:rFonts w:ascii="GHEA Grapalat" w:hAnsi="GHEA Grapalat"/>
        </w:rPr>
        <w:t>3</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720AD6" w:rsidRPr="00720AD6">
        <w:rPr>
          <w:rFonts w:ascii="GHEA Grapalat" w:hAnsi="GHEA Grapalat"/>
        </w:rPr>
        <w:t>3</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E2BE8">
        <w:rPr>
          <w:rFonts w:ascii="GHEA Grapalat" w:hAnsi="GHEA Grapalat"/>
        </w:rPr>
        <w:t>10</w:t>
      </w:r>
      <w:r w:rsidRPr="009F3DC7">
        <w:rPr>
          <w:rFonts w:ascii="GHEA Grapalat" w:hAnsi="GHEA Grapalat"/>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6"/>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73EEF">
        <w:rPr>
          <w:rFonts w:ascii="GHEA Grapalat" w:hAnsi="GHEA Grapalat"/>
          <w:b/>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w:t>
      </w:r>
      <w:r w:rsidRPr="00973EEF">
        <w:rPr>
          <w:rFonts w:ascii="GHEA Grapalat" w:hAnsi="GHEA Grapalat"/>
          <w:b/>
        </w:rPr>
        <w:lastRenderedPageBreak/>
        <w:t xml:space="preserve">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000E52AB">
        <w:rPr>
          <w:rFonts w:ascii="GHEA Grapalat" w:hAnsi="GHEA Grapalat"/>
          <w:b/>
        </w:rPr>
        <w:t>позднее чем до 25</w:t>
      </w:r>
      <w:r w:rsidRPr="00973EEF">
        <w:rPr>
          <w:rFonts w:ascii="GHEA Grapalat" w:hAnsi="GHEA Grapalat"/>
          <w:b/>
        </w:rPr>
        <w:t xml:space="preserve"> декабря данного года.</w:t>
      </w:r>
      <w:r w:rsidRPr="009F3DC7">
        <w:rPr>
          <w:rFonts w:ascii="GHEA Grapalat" w:hAnsi="GHEA Grapalat"/>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E52AB">
        <w:rPr>
          <w:rFonts w:ascii="GHEA Grapalat" w:hAnsi="GHEA Grapalat"/>
        </w:rPr>
        <w:t>2</w:t>
      </w:r>
      <w:r w:rsidRPr="00CE2BE8">
        <w:rPr>
          <w:rFonts w:ascii="GHEA Grapalat" w:hAnsi="GHEA Grapalat"/>
          <w:b/>
        </w:rPr>
        <w:t xml:space="preserve"> (</w:t>
      </w:r>
      <w:r w:rsidR="000E52AB">
        <w:rPr>
          <w:rFonts w:ascii="GHEA Grapalat" w:hAnsi="GHEA Grapalat"/>
          <w:b/>
        </w:rPr>
        <w:t>двух</w:t>
      </w:r>
      <w:r w:rsidRPr="00CE2BE8">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E2BE8" w:rsidRPr="00CE2BE8">
        <w:rPr>
          <w:rFonts w:ascii="GHEA Grapalat" w:hAnsi="GHEA Grapalat"/>
          <w:b/>
        </w:rPr>
        <w:t>0,2</w:t>
      </w:r>
      <w:r w:rsidRPr="00CE2BE8">
        <w:rPr>
          <w:rFonts w:ascii="GHEA Grapalat" w:hAnsi="GHEA Grapalat"/>
          <w:b/>
        </w:rPr>
        <w:t xml:space="preserve"> (ноль целых </w:t>
      </w:r>
      <w:r w:rsidR="00CE2BE8" w:rsidRPr="00CE2BE8">
        <w:rPr>
          <w:rFonts w:ascii="GHEA Grapalat" w:hAnsi="GHEA Grapalat"/>
          <w:b/>
        </w:rPr>
        <w:t>двух десятых</w:t>
      </w:r>
      <w:r w:rsidRPr="00CE2BE8">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9F3DC7">
        <w:rPr>
          <w:rFonts w:ascii="GHEA Grapalat" w:hAnsi="GHEA Grapalat"/>
        </w:rPr>
        <w:lastRenderedPageBreak/>
        <w:t>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w:t>
      </w:r>
      <w:r w:rsidRPr="009F3DC7">
        <w:rPr>
          <w:rFonts w:ascii="GHEA Grapalat" w:hAnsi="GHEA Grapalat"/>
        </w:rPr>
        <w:lastRenderedPageBreak/>
        <w:t xml:space="preserve">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дня внесения </w:t>
      </w:r>
      <w:r w:rsidRPr="009F3DC7">
        <w:rPr>
          <w:rFonts w:ascii="GHEA Grapalat" w:hAnsi="GHEA Grapalat"/>
        </w:rPr>
        <w:lastRenderedPageBreak/>
        <w:t>изменения</w:t>
      </w:r>
      <w:r w:rsidR="00AD5D68">
        <w:rPr>
          <w:rStyle w:val="FootnoteReference"/>
          <w:rFonts w:ascii="GHEA Grapalat" w:hAnsi="GHEA Grapalat"/>
        </w:rPr>
        <w:footnoteReference w:customMarkFollows="1" w:id="18"/>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9F3DC7">
        <w:rPr>
          <w:rFonts w:ascii="GHEA Grapalat" w:hAnsi="GHEA Grapalat"/>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w:t>
      </w:r>
      <w:r w:rsidR="00720AD6" w:rsidRPr="00720AD6">
        <w:rPr>
          <w:rFonts w:ascii="GHEA Grapalat" w:hAnsi="GHEA Grapalat"/>
        </w:rPr>
        <w:t xml:space="preserve"> </w:t>
      </w:r>
      <w:r w:rsidR="00720AD6">
        <w:rPr>
          <w:rFonts w:ascii="GHEA Grapalat" w:hAnsi="GHEA Grapalat"/>
        </w:rPr>
        <w:t>№ 3,</w:t>
      </w:r>
      <w:r w:rsidRPr="009F3DC7">
        <w:rPr>
          <w:rFonts w:ascii="GHEA Grapalat" w:hAnsi="GHEA Grapalat"/>
        </w:rPr>
        <w:t xml:space="preserve"> № </w:t>
      </w:r>
      <w:r w:rsidR="00720AD6">
        <w:rPr>
          <w:rFonts w:ascii="GHEA Grapalat" w:hAnsi="GHEA Grapalat"/>
        </w:rPr>
        <w:t>3</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2309A2" w:rsidRDefault="002309A2" w:rsidP="00BB28C8">
      <w:pPr>
        <w:widowControl w:val="0"/>
        <w:spacing w:after="160" w:line="360" w:lineRule="auto"/>
        <w:ind w:firstLine="567"/>
        <w:jc w:val="right"/>
        <w:rPr>
          <w:rFonts w:ascii="GHEA Grapalat" w:hAnsi="GHEA Grapalat"/>
          <w:i/>
        </w:rPr>
        <w:sectPr w:rsidR="002309A2" w:rsidSect="002D7780">
          <w:footnotePr>
            <w:pos w:val="beneathText"/>
          </w:footnotePr>
          <w:type w:val="nextColumn"/>
          <w:pgSz w:w="11907" w:h="16840" w:code="9"/>
          <w:pgMar w:top="993" w:right="837" w:bottom="1418" w:left="540" w:header="561" w:footer="561" w:gutter="0"/>
          <w:cols w:space="720"/>
          <w:docGrid w:linePitch="326"/>
        </w:sectPr>
      </w:pPr>
    </w:p>
    <w:p w:rsidR="002309A2" w:rsidRDefault="002309A2" w:rsidP="00BB28C8">
      <w:pPr>
        <w:widowControl w:val="0"/>
        <w:spacing w:after="160" w:line="360" w:lineRule="auto"/>
        <w:ind w:firstLine="567"/>
        <w:jc w:val="right"/>
        <w:rPr>
          <w:rFonts w:ascii="GHEA Grapalat" w:hAnsi="GHEA Grapalat"/>
          <w:i/>
        </w:rPr>
        <w:sectPr w:rsidR="002309A2" w:rsidSect="002309A2">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116B0D">
        <w:rPr>
          <w:rFonts w:ascii="GHEA Grapalat" w:hAnsi="GHEA Grapalat"/>
          <w:i/>
        </w:rPr>
        <w:t>EQ-BMAShDzB-20/21</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9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614"/>
        <w:gridCol w:w="3227"/>
        <w:gridCol w:w="3977"/>
        <w:gridCol w:w="1364"/>
        <w:gridCol w:w="976"/>
        <w:gridCol w:w="1223"/>
        <w:gridCol w:w="1170"/>
        <w:gridCol w:w="667"/>
        <w:gridCol w:w="1170"/>
      </w:tblGrid>
      <w:tr w:rsidR="002F2120" w:rsidTr="002F2120">
        <w:trPr>
          <w:trHeight w:val="1170"/>
        </w:trPr>
        <w:tc>
          <w:tcPr>
            <w:tcW w:w="537" w:type="dxa"/>
            <w:vMerge w:val="restart"/>
            <w:shd w:val="clear" w:color="auto" w:fill="auto"/>
            <w:vAlign w:val="center"/>
            <w:hideMark/>
          </w:tcPr>
          <w:p w:rsidR="000E52AB" w:rsidRDefault="000E52AB">
            <w:pPr>
              <w:jc w:val="center"/>
              <w:rPr>
                <w:rFonts w:ascii="GHEA Grapalat" w:hAnsi="GHEA Grapalat" w:cs="Arial"/>
                <w:b/>
                <w:bCs/>
                <w:i/>
                <w:iCs/>
                <w:sz w:val="16"/>
                <w:szCs w:val="16"/>
              </w:rPr>
            </w:pPr>
            <w:r>
              <w:rPr>
                <w:rFonts w:ascii="Calibri" w:hAnsi="Calibri" w:cs="Calibri"/>
                <w:b/>
                <w:bCs/>
                <w:i/>
                <w:iCs/>
                <w:sz w:val="16"/>
                <w:szCs w:val="16"/>
              </w:rPr>
              <w:t> </w:t>
            </w:r>
          </w:p>
        </w:tc>
        <w:tc>
          <w:tcPr>
            <w:tcW w:w="1614" w:type="dxa"/>
            <w:vMerge w:val="restart"/>
            <w:shd w:val="clear" w:color="auto" w:fill="auto"/>
            <w:vAlign w:val="center"/>
            <w:hideMark/>
          </w:tcPr>
          <w:p w:rsidR="000E52AB" w:rsidRDefault="000E52AB">
            <w:pPr>
              <w:jc w:val="center"/>
              <w:rPr>
                <w:rFonts w:ascii="GHEA Grapalat" w:hAnsi="GHEA Grapalat" w:cs="Arial"/>
                <w:b/>
                <w:bCs/>
                <w:i/>
                <w:iCs/>
                <w:sz w:val="16"/>
                <w:szCs w:val="16"/>
              </w:rPr>
            </w:pPr>
            <w:r>
              <w:rPr>
                <w:rFonts w:ascii="GHEA Grapalat" w:hAnsi="GHEA Grapalat" w:cs="Arial"/>
                <w:b/>
                <w:bCs/>
                <w:i/>
                <w:iCs/>
                <w:sz w:val="16"/>
                <w:szCs w:val="16"/>
              </w:rPr>
              <w:t>международный код, как определено в плане закупок, согласно классификации GMA (CPV)</w:t>
            </w:r>
          </w:p>
        </w:tc>
        <w:tc>
          <w:tcPr>
            <w:tcW w:w="3227" w:type="dxa"/>
            <w:vMerge w:val="restart"/>
            <w:shd w:val="clear" w:color="auto" w:fill="auto"/>
            <w:vAlign w:val="center"/>
            <w:hideMark/>
          </w:tcPr>
          <w:p w:rsidR="000E52AB" w:rsidRDefault="000E52AB">
            <w:pPr>
              <w:jc w:val="center"/>
              <w:rPr>
                <w:rFonts w:ascii="GHEA Grapalat" w:hAnsi="GHEA Grapalat" w:cs="Arial"/>
                <w:b/>
                <w:bCs/>
                <w:i/>
                <w:iCs/>
                <w:sz w:val="16"/>
                <w:szCs w:val="16"/>
              </w:rPr>
            </w:pPr>
            <w:r w:rsidRPr="002F2120">
              <w:rPr>
                <w:rFonts w:ascii="GHEA Grapalat" w:hAnsi="GHEA Grapalat" w:cs="Arial"/>
                <w:b/>
                <w:bCs/>
                <w:i/>
                <w:iCs/>
                <w:sz w:val="22"/>
                <w:szCs w:val="16"/>
              </w:rPr>
              <w:t>Название</w:t>
            </w:r>
          </w:p>
        </w:tc>
        <w:tc>
          <w:tcPr>
            <w:tcW w:w="3977" w:type="dxa"/>
            <w:shd w:val="clear" w:color="auto" w:fill="auto"/>
            <w:vAlign w:val="center"/>
            <w:hideMark/>
          </w:tcPr>
          <w:p w:rsidR="000E52AB" w:rsidRDefault="000E52AB">
            <w:pPr>
              <w:jc w:val="center"/>
              <w:rPr>
                <w:rFonts w:ascii="GHEA Grapalat" w:hAnsi="GHEA Grapalat" w:cs="Arial"/>
                <w:b/>
                <w:bCs/>
                <w:i/>
                <w:iCs/>
                <w:sz w:val="18"/>
                <w:szCs w:val="18"/>
              </w:rPr>
            </w:pPr>
            <w:r>
              <w:rPr>
                <w:rFonts w:ascii="GHEA Grapalat" w:hAnsi="GHEA Grapalat" w:cs="Arial"/>
                <w:b/>
                <w:bCs/>
                <w:i/>
                <w:iCs/>
                <w:sz w:val="18"/>
                <w:szCs w:val="18"/>
              </w:rPr>
              <w:t>Для нужд административного района Кентрон г. Еревана</w:t>
            </w:r>
            <w:r>
              <w:rPr>
                <w:rFonts w:ascii="GHEA Grapalat" w:hAnsi="GHEA Grapalat" w:cs="Arial"/>
                <w:b/>
                <w:bCs/>
                <w:i/>
                <w:iCs/>
                <w:sz w:val="18"/>
                <w:szCs w:val="18"/>
              </w:rPr>
              <w:br/>
              <w:t xml:space="preserve">Работы по разработке проектно-сметной документации по капитальному ремонту ступеней </w:t>
            </w:r>
          </w:p>
        </w:tc>
        <w:tc>
          <w:tcPr>
            <w:tcW w:w="1364" w:type="dxa"/>
            <w:vMerge w:val="restart"/>
            <w:shd w:val="clear" w:color="auto" w:fill="auto"/>
            <w:vAlign w:val="center"/>
            <w:hideMark/>
          </w:tcPr>
          <w:p w:rsidR="000E52AB" w:rsidRDefault="000E52AB">
            <w:pPr>
              <w:jc w:val="center"/>
              <w:rPr>
                <w:rFonts w:ascii="GHEA Grapalat" w:hAnsi="GHEA Grapalat" w:cs="Arial"/>
                <w:b/>
                <w:bCs/>
                <w:i/>
                <w:iCs/>
                <w:sz w:val="16"/>
                <w:szCs w:val="16"/>
              </w:rPr>
            </w:pPr>
            <w:r>
              <w:rPr>
                <w:rFonts w:ascii="GHEA Grapalat" w:hAnsi="GHEA Grapalat" w:cs="Arial"/>
                <w:b/>
                <w:bCs/>
                <w:i/>
                <w:iCs/>
                <w:sz w:val="16"/>
                <w:szCs w:val="16"/>
              </w:rPr>
              <w:t>единица измерения</w:t>
            </w:r>
          </w:p>
        </w:tc>
        <w:tc>
          <w:tcPr>
            <w:tcW w:w="976" w:type="dxa"/>
            <w:vMerge w:val="restart"/>
            <w:shd w:val="clear" w:color="auto" w:fill="auto"/>
            <w:vAlign w:val="center"/>
            <w:hideMark/>
          </w:tcPr>
          <w:p w:rsidR="000E52AB" w:rsidRDefault="000E52AB">
            <w:pPr>
              <w:jc w:val="center"/>
              <w:rPr>
                <w:rFonts w:ascii="GHEA Grapalat" w:hAnsi="GHEA Grapalat" w:cs="Arial"/>
                <w:b/>
                <w:bCs/>
                <w:i/>
                <w:iCs/>
                <w:sz w:val="16"/>
                <w:szCs w:val="16"/>
              </w:rPr>
            </w:pPr>
            <w:r>
              <w:rPr>
                <w:rFonts w:ascii="GHEA Grapalat" w:hAnsi="GHEA Grapalat" w:cs="Arial"/>
                <w:b/>
                <w:bCs/>
                <w:i/>
                <w:iCs/>
                <w:sz w:val="16"/>
                <w:szCs w:val="16"/>
              </w:rPr>
              <w:t>цена за единицу</w:t>
            </w:r>
          </w:p>
        </w:tc>
        <w:tc>
          <w:tcPr>
            <w:tcW w:w="1223" w:type="dxa"/>
            <w:vMerge w:val="restart"/>
            <w:shd w:val="clear" w:color="auto" w:fill="auto"/>
            <w:vAlign w:val="center"/>
            <w:hideMark/>
          </w:tcPr>
          <w:p w:rsidR="000E52AB" w:rsidRDefault="000E52AB" w:rsidP="002F2120">
            <w:pPr>
              <w:ind w:right="-108"/>
              <w:jc w:val="center"/>
              <w:rPr>
                <w:rFonts w:ascii="GHEA Grapalat" w:hAnsi="GHEA Grapalat" w:cs="Arial"/>
                <w:b/>
                <w:bCs/>
                <w:i/>
                <w:iCs/>
                <w:sz w:val="16"/>
                <w:szCs w:val="16"/>
              </w:rPr>
            </w:pPr>
            <w:r>
              <w:rPr>
                <w:rFonts w:ascii="GHEA Grapalat" w:hAnsi="GHEA Grapalat" w:cs="Arial"/>
                <w:b/>
                <w:bCs/>
                <w:i/>
                <w:iCs/>
                <w:sz w:val="16"/>
                <w:szCs w:val="16"/>
              </w:rPr>
              <w:t>общая стоимость</w:t>
            </w:r>
          </w:p>
        </w:tc>
        <w:tc>
          <w:tcPr>
            <w:tcW w:w="1170" w:type="dxa"/>
            <w:vMerge w:val="restart"/>
            <w:shd w:val="clear" w:color="auto" w:fill="auto"/>
            <w:vAlign w:val="center"/>
            <w:hideMark/>
          </w:tcPr>
          <w:p w:rsidR="000E52AB" w:rsidRDefault="000E52AB">
            <w:pPr>
              <w:jc w:val="center"/>
              <w:rPr>
                <w:rFonts w:ascii="GHEA Grapalat" w:hAnsi="GHEA Grapalat" w:cs="Arial"/>
                <w:b/>
                <w:bCs/>
                <w:i/>
                <w:iCs/>
                <w:sz w:val="16"/>
                <w:szCs w:val="16"/>
              </w:rPr>
            </w:pPr>
            <w:r>
              <w:rPr>
                <w:rFonts w:ascii="GHEA Grapalat" w:hAnsi="GHEA Grapalat" w:cs="Arial"/>
                <w:b/>
                <w:bCs/>
                <w:i/>
                <w:iCs/>
                <w:sz w:val="16"/>
                <w:szCs w:val="16"/>
              </w:rPr>
              <w:t>общее количество</w:t>
            </w:r>
          </w:p>
        </w:tc>
        <w:tc>
          <w:tcPr>
            <w:tcW w:w="1837" w:type="dxa"/>
            <w:gridSpan w:val="2"/>
            <w:shd w:val="clear" w:color="auto" w:fill="auto"/>
            <w:vAlign w:val="center"/>
            <w:hideMark/>
          </w:tcPr>
          <w:p w:rsidR="000E52AB" w:rsidRDefault="000E52AB">
            <w:pPr>
              <w:jc w:val="center"/>
              <w:rPr>
                <w:rFonts w:ascii="GHEA Grapalat" w:hAnsi="GHEA Grapalat" w:cs="Arial"/>
                <w:b/>
                <w:bCs/>
                <w:i/>
                <w:iCs/>
                <w:sz w:val="16"/>
                <w:szCs w:val="16"/>
              </w:rPr>
            </w:pPr>
            <w:r>
              <w:rPr>
                <w:rFonts w:ascii="GHEA Grapalat" w:hAnsi="GHEA Grapalat" w:cs="Arial"/>
                <w:b/>
                <w:bCs/>
                <w:i/>
                <w:iCs/>
                <w:sz w:val="16"/>
                <w:szCs w:val="16"/>
              </w:rPr>
              <w:t>Доставки</w:t>
            </w:r>
          </w:p>
        </w:tc>
      </w:tr>
      <w:tr w:rsidR="002F2120" w:rsidTr="002F2120">
        <w:trPr>
          <w:trHeight w:val="615"/>
        </w:trPr>
        <w:tc>
          <w:tcPr>
            <w:tcW w:w="537" w:type="dxa"/>
            <w:vMerge/>
            <w:vAlign w:val="center"/>
            <w:hideMark/>
          </w:tcPr>
          <w:p w:rsidR="000E52AB" w:rsidRDefault="000E52AB">
            <w:pPr>
              <w:rPr>
                <w:rFonts w:ascii="GHEA Grapalat" w:hAnsi="GHEA Grapalat" w:cs="Arial"/>
                <w:b/>
                <w:bCs/>
                <w:i/>
                <w:iCs/>
                <w:sz w:val="16"/>
                <w:szCs w:val="16"/>
              </w:rPr>
            </w:pPr>
          </w:p>
        </w:tc>
        <w:tc>
          <w:tcPr>
            <w:tcW w:w="1614" w:type="dxa"/>
            <w:vMerge/>
            <w:vAlign w:val="center"/>
            <w:hideMark/>
          </w:tcPr>
          <w:p w:rsidR="000E52AB" w:rsidRDefault="000E52AB">
            <w:pPr>
              <w:rPr>
                <w:rFonts w:ascii="GHEA Grapalat" w:hAnsi="GHEA Grapalat" w:cs="Arial"/>
                <w:b/>
                <w:bCs/>
                <w:i/>
                <w:iCs/>
                <w:sz w:val="16"/>
                <w:szCs w:val="16"/>
              </w:rPr>
            </w:pPr>
          </w:p>
        </w:tc>
        <w:tc>
          <w:tcPr>
            <w:tcW w:w="3227" w:type="dxa"/>
            <w:vMerge/>
            <w:vAlign w:val="center"/>
            <w:hideMark/>
          </w:tcPr>
          <w:p w:rsidR="000E52AB" w:rsidRDefault="000E52AB">
            <w:pPr>
              <w:rPr>
                <w:rFonts w:ascii="GHEA Grapalat" w:hAnsi="GHEA Grapalat" w:cs="Arial"/>
                <w:b/>
                <w:bCs/>
                <w:i/>
                <w:iCs/>
                <w:sz w:val="16"/>
                <w:szCs w:val="16"/>
              </w:rPr>
            </w:pPr>
          </w:p>
        </w:tc>
        <w:tc>
          <w:tcPr>
            <w:tcW w:w="3977" w:type="dxa"/>
            <w:shd w:val="clear" w:color="auto" w:fill="auto"/>
            <w:vAlign w:val="center"/>
            <w:hideMark/>
          </w:tcPr>
          <w:p w:rsidR="000E52AB" w:rsidRDefault="000E52AB" w:rsidP="002F2120">
            <w:pPr>
              <w:jc w:val="center"/>
              <w:rPr>
                <w:rFonts w:ascii="GHEA Grapalat" w:hAnsi="GHEA Grapalat" w:cs="Arial"/>
                <w:b/>
                <w:bCs/>
                <w:i/>
                <w:iCs/>
                <w:sz w:val="16"/>
                <w:szCs w:val="16"/>
              </w:rPr>
            </w:pPr>
            <w:r>
              <w:rPr>
                <w:rFonts w:ascii="GHEA Grapalat" w:hAnsi="GHEA Grapalat" w:cs="Arial"/>
                <w:b/>
                <w:bCs/>
                <w:i/>
                <w:iCs/>
              </w:rPr>
              <w:t>технические характеристики</w:t>
            </w:r>
            <w:r>
              <w:rPr>
                <w:rFonts w:ascii="GHEA Grapalat" w:hAnsi="GHEA Grapalat" w:cs="Arial"/>
                <w:b/>
                <w:bCs/>
                <w:i/>
                <w:iCs/>
                <w:sz w:val="16"/>
                <w:szCs w:val="16"/>
              </w:rPr>
              <w:br/>
            </w:r>
          </w:p>
        </w:tc>
        <w:tc>
          <w:tcPr>
            <w:tcW w:w="1364" w:type="dxa"/>
            <w:vMerge/>
            <w:vAlign w:val="center"/>
            <w:hideMark/>
          </w:tcPr>
          <w:p w:rsidR="000E52AB" w:rsidRDefault="000E52AB">
            <w:pPr>
              <w:rPr>
                <w:rFonts w:ascii="GHEA Grapalat" w:hAnsi="GHEA Grapalat" w:cs="Arial"/>
                <w:b/>
                <w:bCs/>
                <w:i/>
                <w:iCs/>
                <w:sz w:val="16"/>
                <w:szCs w:val="16"/>
              </w:rPr>
            </w:pPr>
          </w:p>
        </w:tc>
        <w:tc>
          <w:tcPr>
            <w:tcW w:w="976" w:type="dxa"/>
            <w:vMerge/>
            <w:vAlign w:val="center"/>
            <w:hideMark/>
          </w:tcPr>
          <w:p w:rsidR="000E52AB" w:rsidRDefault="000E52AB">
            <w:pPr>
              <w:rPr>
                <w:rFonts w:ascii="GHEA Grapalat" w:hAnsi="GHEA Grapalat" w:cs="Arial"/>
                <w:b/>
                <w:bCs/>
                <w:i/>
                <w:iCs/>
                <w:sz w:val="16"/>
                <w:szCs w:val="16"/>
              </w:rPr>
            </w:pPr>
          </w:p>
        </w:tc>
        <w:tc>
          <w:tcPr>
            <w:tcW w:w="1223" w:type="dxa"/>
            <w:vMerge/>
            <w:vAlign w:val="center"/>
            <w:hideMark/>
          </w:tcPr>
          <w:p w:rsidR="000E52AB" w:rsidRDefault="000E52AB">
            <w:pPr>
              <w:rPr>
                <w:rFonts w:ascii="GHEA Grapalat" w:hAnsi="GHEA Grapalat" w:cs="Arial"/>
                <w:b/>
                <w:bCs/>
                <w:i/>
                <w:iCs/>
                <w:sz w:val="16"/>
                <w:szCs w:val="16"/>
              </w:rPr>
            </w:pPr>
          </w:p>
        </w:tc>
        <w:tc>
          <w:tcPr>
            <w:tcW w:w="1170" w:type="dxa"/>
            <w:vMerge/>
            <w:vAlign w:val="center"/>
            <w:hideMark/>
          </w:tcPr>
          <w:p w:rsidR="000E52AB" w:rsidRDefault="000E52AB">
            <w:pPr>
              <w:rPr>
                <w:rFonts w:ascii="GHEA Grapalat" w:hAnsi="GHEA Grapalat" w:cs="Arial"/>
                <w:b/>
                <w:bCs/>
                <w:i/>
                <w:iCs/>
                <w:sz w:val="16"/>
                <w:szCs w:val="16"/>
              </w:rPr>
            </w:pPr>
          </w:p>
        </w:tc>
        <w:tc>
          <w:tcPr>
            <w:tcW w:w="667" w:type="dxa"/>
            <w:shd w:val="clear" w:color="auto" w:fill="auto"/>
            <w:vAlign w:val="center"/>
            <w:hideMark/>
          </w:tcPr>
          <w:p w:rsidR="000E52AB" w:rsidRDefault="000E52AB">
            <w:pPr>
              <w:jc w:val="center"/>
              <w:rPr>
                <w:rFonts w:ascii="GHEA Grapalat" w:hAnsi="GHEA Grapalat" w:cs="Arial"/>
                <w:b/>
                <w:bCs/>
                <w:i/>
                <w:iCs/>
                <w:sz w:val="16"/>
                <w:szCs w:val="16"/>
              </w:rPr>
            </w:pPr>
            <w:r>
              <w:rPr>
                <w:rFonts w:ascii="GHEA Grapalat" w:hAnsi="GHEA Grapalat" w:cs="Arial"/>
                <w:b/>
                <w:bCs/>
                <w:i/>
                <w:iCs/>
                <w:sz w:val="16"/>
                <w:szCs w:val="16"/>
              </w:rPr>
              <w:t>адрес</w:t>
            </w:r>
          </w:p>
        </w:tc>
        <w:tc>
          <w:tcPr>
            <w:tcW w:w="1170" w:type="dxa"/>
            <w:shd w:val="clear" w:color="auto" w:fill="auto"/>
            <w:vAlign w:val="center"/>
            <w:hideMark/>
          </w:tcPr>
          <w:p w:rsidR="000E52AB" w:rsidRDefault="000E52AB">
            <w:pPr>
              <w:jc w:val="center"/>
              <w:rPr>
                <w:rFonts w:ascii="GHEA Grapalat" w:hAnsi="GHEA Grapalat" w:cs="Arial"/>
                <w:b/>
                <w:bCs/>
                <w:i/>
                <w:iCs/>
                <w:sz w:val="16"/>
                <w:szCs w:val="16"/>
              </w:rPr>
            </w:pPr>
            <w:r>
              <w:rPr>
                <w:rFonts w:ascii="GHEA Grapalat" w:hAnsi="GHEA Grapalat" w:cs="Arial"/>
                <w:b/>
                <w:bCs/>
                <w:i/>
                <w:iCs/>
                <w:sz w:val="16"/>
                <w:szCs w:val="16"/>
              </w:rPr>
              <w:t>крайний срок</w:t>
            </w:r>
          </w:p>
        </w:tc>
      </w:tr>
      <w:tr w:rsidR="00720AD6" w:rsidTr="002F2120">
        <w:trPr>
          <w:trHeight w:val="1275"/>
        </w:trPr>
        <w:tc>
          <w:tcPr>
            <w:tcW w:w="537" w:type="dxa"/>
            <w:shd w:val="clear" w:color="auto" w:fill="auto"/>
            <w:vAlign w:val="center"/>
            <w:hideMark/>
          </w:tcPr>
          <w:p w:rsidR="00720AD6" w:rsidRDefault="00720AD6" w:rsidP="00720AD6">
            <w:pPr>
              <w:jc w:val="center"/>
              <w:rPr>
                <w:rFonts w:ascii="GHEA Grapalat" w:hAnsi="GHEA Grapalat" w:cs="Arial"/>
                <w:sz w:val="18"/>
                <w:szCs w:val="18"/>
              </w:rPr>
            </w:pPr>
            <w:r>
              <w:rPr>
                <w:rFonts w:ascii="GHEA Grapalat" w:hAnsi="GHEA Grapalat" w:cs="Arial"/>
                <w:sz w:val="18"/>
                <w:szCs w:val="18"/>
              </w:rPr>
              <w:t>1</w:t>
            </w:r>
          </w:p>
        </w:tc>
        <w:tc>
          <w:tcPr>
            <w:tcW w:w="1614" w:type="dxa"/>
            <w:shd w:val="clear" w:color="auto" w:fill="auto"/>
            <w:vAlign w:val="center"/>
            <w:hideMark/>
          </w:tcPr>
          <w:p w:rsidR="00720AD6" w:rsidRDefault="00720AD6" w:rsidP="00720AD6">
            <w:pPr>
              <w:jc w:val="center"/>
              <w:rPr>
                <w:rFonts w:ascii="Times Armenian" w:hAnsi="Times Armenian" w:cs="Arial"/>
                <w:i/>
                <w:iCs/>
                <w:sz w:val="20"/>
                <w:szCs w:val="20"/>
              </w:rPr>
            </w:pPr>
            <w:r>
              <w:rPr>
                <w:rFonts w:ascii="Times Armenian" w:hAnsi="Times Armenian" w:cs="Arial"/>
                <w:i/>
                <w:iCs/>
                <w:sz w:val="20"/>
                <w:szCs w:val="20"/>
              </w:rPr>
              <w:t>71241200/9</w:t>
            </w:r>
          </w:p>
        </w:tc>
        <w:tc>
          <w:tcPr>
            <w:tcW w:w="3227" w:type="dxa"/>
            <w:shd w:val="clear" w:color="auto" w:fill="auto"/>
            <w:vAlign w:val="center"/>
            <w:hideMark/>
          </w:tcPr>
          <w:p w:rsidR="00720AD6" w:rsidRDefault="00720AD6" w:rsidP="00720AD6">
            <w:pPr>
              <w:rPr>
                <w:rFonts w:ascii="Sylfaen" w:hAnsi="Sylfaen" w:cs="Arial"/>
                <w:b/>
                <w:bCs/>
                <w:i/>
                <w:iCs/>
                <w:sz w:val="18"/>
                <w:szCs w:val="18"/>
              </w:rPr>
            </w:pPr>
            <w:r>
              <w:rPr>
                <w:rFonts w:ascii="Sylfaen" w:hAnsi="Sylfaen" w:cs="Arial"/>
                <w:b/>
                <w:bCs/>
                <w:i/>
                <w:iCs/>
                <w:sz w:val="18"/>
                <w:szCs w:val="18"/>
              </w:rPr>
              <w:br/>
              <w:t xml:space="preserve"> Ул. М. Сарьяна От здания 2 до улицы Григора Арутюняна. </w:t>
            </w:r>
            <w:r>
              <w:rPr>
                <w:rFonts w:ascii="Sylfaen" w:hAnsi="Sylfaen" w:cs="Arial"/>
                <w:sz w:val="18"/>
                <w:szCs w:val="18"/>
              </w:rPr>
              <w:t>Работы по разработке проектно-сметной документации по капитальному ремонту ступеней</w:t>
            </w:r>
          </w:p>
        </w:tc>
        <w:tc>
          <w:tcPr>
            <w:tcW w:w="3977" w:type="dxa"/>
            <w:vMerge w:val="restart"/>
            <w:shd w:val="clear" w:color="auto" w:fill="auto"/>
            <w:hideMark/>
          </w:tcPr>
          <w:p w:rsidR="00720AD6" w:rsidRDefault="00720AD6" w:rsidP="00720AD6">
            <w:pPr>
              <w:jc w:val="center"/>
              <w:rPr>
                <w:rFonts w:ascii="Sylfaen" w:hAnsi="Sylfaen" w:cs="Arial"/>
                <w:b/>
                <w:bCs/>
                <w:sz w:val="18"/>
                <w:szCs w:val="18"/>
              </w:rPr>
            </w:pPr>
            <w:r>
              <w:rPr>
                <w:rFonts w:ascii="Sylfaen" w:hAnsi="Sylfaen" w:cs="Arial"/>
                <w:b/>
                <w:bCs/>
                <w:sz w:val="18"/>
                <w:szCs w:val="18"/>
              </w:rPr>
              <w:t xml:space="preserve">                        </w:t>
            </w:r>
            <w:r>
              <w:rPr>
                <w:rFonts w:ascii="Sylfaen" w:hAnsi="Sylfaen" w:cs="Arial"/>
                <w:b/>
                <w:bCs/>
                <w:sz w:val="18"/>
                <w:szCs w:val="18"/>
              </w:rPr>
              <w:br/>
              <w:t>Техническое задание</w:t>
            </w:r>
            <w:r>
              <w:rPr>
                <w:rFonts w:ascii="Sylfaen" w:hAnsi="Sylfaen" w:cs="Arial"/>
                <w:b/>
                <w:bCs/>
                <w:sz w:val="18"/>
                <w:szCs w:val="18"/>
              </w:rPr>
              <w:br/>
              <w:t>• Измерение существующих лестниц с указанием используемых строительных материалов</w:t>
            </w:r>
            <w:r>
              <w:rPr>
                <w:rFonts w:ascii="Sylfaen" w:hAnsi="Sylfaen" w:cs="Arial"/>
                <w:b/>
                <w:bCs/>
                <w:sz w:val="18"/>
                <w:szCs w:val="18"/>
              </w:rPr>
              <w:br/>
              <w:t>• Предоставить ситуационные фото</w:t>
            </w:r>
            <w:r>
              <w:rPr>
                <w:rFonts w:ascii="Sylfaen" w:hAnsi="Sylfaen" w:cs="Arial"/>
                <w:b/>
                <w:bCs/>
                <w:sz w:val="18"/>
                <w:szCs w:val="18"/>
              </w:rPr>
              <w:br/>
            </w:r>
            <w:r>
              <w:rPr>
                <w:rFonts w:ascii="Sylfaen" w:hAnsi="Sylfaen" w:cs="Arial"/>
                <w:b/>
                <w:bCs/>
                <w:sz w:val="18"/>
                <w:szCs w:val="18"/>
              </w:rPr>
              <w:lastRenderedPageBreak/>
              <w:t>•  Предоставить геологическое исследование местности</w:t>
            </w:r>
            <w:r>
              <w:rPr>
                <w:rFonts w:ascii="Sylfaen" w:hAnsi="Sylfaen" w:cs="Arial"/>
                <w:b/>
                <w:bCs/>
                <w:sz w:val="18"/>
                <w:szCs w:val="18"/>
              </w:rPr>
              <w:br/>
              <w:t>• Предоставить план предлагаемого проекта реконструкции в Департамент градостроительства и землепользования руководителя аппарата административного округа Кентрон.</w:t>
            </w:r>
            <w:r>
              <w:rPr>
                <w:rFonts w:ascii="Sylfaen" w:hAnsi="Sylfaen" w:cs="Arial"/>
                <w:b/>
                <w:bCs/>
                <w:sz w:val="18"/>
                <w:szCs w:val="18"/>
              </w:rPr>
              <w:br/>
              <w:t>• После утверждения эскизного проекта в Департаменте городского развития и землепользования Административного округа Кентрон,выполнить проектно-сметные работы;</w:t>
            </w:r>
            <w:r>
              <w:rPr>
                <w:rFonts w:ascii="Sylfaen" w:hAnsi="Sylfaen" w:cs="Arial"/>
                <w:b/>
                <w:bCs/>
                <w:sz w:val="18"/>
                <w:szCs w:val="18"/>
              </w:rPr>
              <w:br/>
              <w:t>•  Демаркация строительной площадки через закрытый забор</w:t>
            </w:r>
            <w:r>
              <w:rPr>
                <w:rFonts w:ascii="Sylfaen" w:hAnsi="Sylfaen" w:cs="Arial"/>
                <w:b/>
                <w:bCs/>
                <w:sz w:val="18"/>
                <w:szCs w:val="18"/>
              </w:rPr>
              <w:br/>
              <w:t>• Работы по сносу</w:t>
            </w:r>
            <w:r>
              <w:rPr>
                <w:rFonts w:ascii="Sylfaen" w:hAnsi="Sylfaen" w:cs="Arial"/>
                <w:b/>
                <w:bCs/>
                <w:sz w:val="18"/>
                <w:szCs w:val="18"/>
              </w:rPr>
              <w:br/>
              <w:t>•  Подготовка новых бетонных лестниц, с установкой арматурной сетки</w:t>
            </w:r>
            <w:r>
              <w:rPr>
                <w:rFonts w:ascii="Sylfaen" w:hAnsi="Sylfaen" w:cs="Arial"/>
                <w:b/>
                <w:bCs/>
                <w:sz w:val="18"/>
                <w:szCs w:val="18"/>
              </w:rPr>
              <w:br/>
              <w:t>• Лестница из базальтовой плитки H = 15 мм, по необходимости</w:t>
            </w:r>
            <w:r>
              <w:rPr>
                <w:rFonts w:ascii="Sylfaen" w:hAnsi="Sylfaen" w:cs="Arial"/>
                <w:b/>
                <w:bCs/>
                <w:sz w:val="18"/>
                <w:szCs w:val="18"/>
              </w:rPr>
              <w:br/>
              <w:t>•  При необходимости обеспечить опорную стену</w:t>
            </w:r>
            <w:r>
              <w:rPr>
                <w:rFonts w:ascii="Sylfaen" w:hAnsi="Sylfaen" w:cs="Arial"/>
                <w:b/>
                <w:bCs/>
                <w:sz w:val="18"/>
                <w:szCs w:val="18"/>
              </w:rPr>
              <w:br/>
              <w:t>• Переустановить или повторно использовать существующий строительный материал, где это возможно</w:t>
            </w:r>
            <w:r>
              <w:rPr>
                <w:rFonts w:ascii="Sylfaen" w:hAnsi="Sylfaen" w:cs="Arial"/>
                <w:b/>
                <w:bCs/>
                <w:sz w:val="18"/>
                <w:szCs w:val="18"/>
              </w:rPr>
              <w:br/>
              <w:t>• Переустановить старые перила или установить новые, если необходимо.</w:t>
            </w:r>
            <w:r>
              <w:rPr>
                <w:rFonts w:ascii="Sylfaen" w:hAnsi="Sylfaen" w:cs="Arial"/>
                <w:b/>
                <w:bCs/>
                <w:sz w:val="18"/>
                <w:szCs w:val="18"/>
              </w:rPr>
              <w:br/>
              <w:t>• Очистка, сбор, погрузка и выгрузка строительного мусора на самосвал.</w:t>
            </w:r>
            <w:r>
              <w:rPr>
                <w:rFonts w:ascii="Sylfaen" w:hAnsi="Sylfaen" w:cs="Arial"/>
                <w:b/>
                <w:bCs/>
                <w:sz w:val="18"/>
                <w:szCs w:val="18"/>
              </w:rPr>
              <w:br/>
            </w:r>
            <w:r>
              <w:rPr>
                <w:rFonts w:ascii="Sylfaen" w:hAnsi="Sylfaen" w:cs="Arial"/>
                <w:b/>
                <w:bCs/>
                <w:sz w:val="18"/>
                <w:szCs w:val="18"/>
              </w:rPr>
              <w:br/>
              <w:t>Проектное задание</w:t>
            </w:r>
            <w:r>
              <w:rPr>
                <w:rFonts w:ascii="Sylfaen" w:hAnsi="Sylfaen" w:cs="Arial"/>
                <w:b/>
                <w:bCs/>
                <w:sz w:val="18"/>
                <w:szCs w:val="18"/>
              </w:rPr>
              <w:br/>
              <w:t>.Представить проект в 7 экземплярах как скопированный альбом</w:t>
            </w:r>
            <w:r>
              <w:rPr>
                <w:rFonts w:ascii="Sylfaen" w:hAnsi="Sylfaen" w:cs="Arial"/>
                <w:b/>
                <w:bCs/>
                <w:sz w:val="18"/>
                <w:szCs w:val="18"/>
              </w:rPr>
              <w:br/>
              <w:t xml:space="preserve"> .Представить проект на электронном носителе ։</w:t>
            </w:r>
            <w:r>
              <w:rPr>
                <w:rFonts w:ascii="Sylfaen" w:hAnsi="Sylfaen" w:cs="Arial"/>
                <w:b/>
                <w:bCs/>
                <w:sz w:val="18"/>
                <w:szCs w:val="18"/>
              </w:rPr>
              <w:br/>
              <w:t xml:space="preserve"> • Предоставить лицензии, технические </w:t>
            </w:r>
            <w:r>
              <w:rPr>
                <w:rFonts w:ascii="Sylfaen" w:hAnsi="Sylfaen" w:cs="Arial"/>
                <w:b/>
                <w:bCs/>
                <w:sz w:val="18"/>
                <w:szCs w:val="18"/>
              </w:rPr>
              <w:lastRenderedPageBreak/>
              <w:t>ресурсы, рабочие ресурсы и профессиональные квалификации, необходимые для завершения работы</w:t>
            </w:r>
            <w:r>
              <w:rPr>
                <w:rFonts w:ascii="Sylfaen" w:hAnsi="Sylfaen" w:cs="Arial"/>
                <w:b/>
                <w:bCs/>
                <w:sz w:val="18"/>
                <w:szCs w:val="18"/>
              </w:rPr>
              <w:br/>
              <w:t xml:space="preserve">  . 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r>
              <w:rPr>
                <w:rFonts w:ascii="Sylfaen" w:hAnsi="Sylfaen" w:cs="Arial"/>
                <w:b/>
                <w:bCs/>
                <w:sz w:val="18"/>
                <w:szCs w:val="18"/>
              </w:rPr>
              <w:br/>
              <w:t xml:space="preserve"> . Представить обоснованные в результате проведенных исследований объемы работы </w:t>
            </w:r>
            <w:r>
              <w:rPr>
                <w:rFonts w:ascii="Sylfaen" w:hAnsi="Sylfaen" w:cs="Arial"/>
                <w:b/>
                <w:bCs/>
                <w:sz w:val="18"/>
                <w:szCs w:val="18"/>
              </w:rPr>
              <w:br/>
              <w:t xml:space="preserve"> • Разработать проект в соответствии с требованиями действующих норм</w:t>
            </w:r>
            <w:r>
              <w:rPr>
                <w:rFonts w:ascii="Sylfaen" w:hAnsi="Sylfaen" w:cs="Arial"/>
                <w:b/>
                <w:bCs/>
                <w:sz w:val="18"/>
                <w:szCs w:val="18"/>
              </w:rPr>
              <w:br/>
              <w:t xml:space="preserve"> . После завершения работ по составлению проектно-сметной документации согласовать проект с отдела градостроительства и землепользования Персонала  руководителя административного округа Кентрон</w:t>
            </w:r>
            <w:r>
              <w:rPr>
                <w:rFonts w:ascii="Sylfaen" w:hAnsi="Sylfaen" w:cs="Arial"/>
                <w:b/>
                <w:bCs/>
                <w:sz w:val="18"/>
                <w:szCs w:val="18"/>
              </w:rPr>
              <w:br/>
              <w:t xml:space="preserve"> . Представить проект на электронном носителе </w:t>
            </w:r>
            <w:r>
              <w:rPr>
                <w:rFonts w:ascii="Sylfaen" w:hAnsi="Sylfaen" w:cs="Arial"/>
                <w:b/>
                <w:bCs/>
                <w:sz w:val="18"/>
                <w:szCs w:val="18"/>
              </w:rPr>
              <w:br/>
              <w:t>. Представить проект на армянском и русском языках:</w:t>
            </w:r>
          </w:p>
        </w:tc>
        <w:tc>
          <w:tcPr>
            <w:tcW w:w="1364" w:type="dxa"/>
            <w:shd w:val="clear" w:color="auto" w:fill="auto"/>
            <w:vAlign w:val="center"/>
            <w:hideMark/>
          </w:tcPr>
          <w:p w:rsidR="00720AD6" w:rsidRDefault="00720AD6" w:rsidP="00720AD6">
            <w:pPr>
              <w:jc w:val="center"/>
              <w:rPr>
                <w:rFonts w:ascii="GHEA Grapalat" w:hAnsi="GHEA Grapalat" w:cs="Arial"/>
                <w:b/>
                <w:bCs/>
                <w:i/>
                <w:iCs/>
                <w:sz w:val="16"/>
                <w:szCs w:val="16"/>
              </w:rPr>
            </w:pPr>
            <w:r>
              <w:rPr>
                <w:rFonts w:ascii="GHEA Grapalat" w:hAnsi="GHEA Grapalat" w:cs="Arial"/>
                <w:b/>
                <w:bCs/>
                <w:i/>
                <w:iCs/>
                <w:sz w:val="16"/>
                <w:szCs w:val="16"/>
              </w:rPr>
              <w:lastRenderedPageBreak/>
              <w:t>драм</w:t>
            </w:r>
          </w:p>
        </w:tc>
        <w:tc>
          <w:tcPr>
            <w:tcW w:w="976" w:type="dxa"/>
            <w:shd w:val="clear" w:color="auto" w:fill="auto"/>
            <w:noWrap/>
            <w:vAlign w:val="center"/>
          </w:tcPr>
          <w:p w:rsidR="00720AD6" w:rsidRDefault="00720AD6" w:rsidP="00720AD6">
            <w:pPr>
              <w:jc w:val="center"/>
              <w:rPr>
                <w:rFonts w:ascii="Arial" w:hAnsi="Arial" w:cs="Arial"/>
                <w:sz w:val="20"/>
                <w:szCs w:val="20"/>
              </w:rPr>
            </w:pPr>
          </w:p>
        </w:tc>
        <w:tc>
          <w:tcPr>
            <w:tcW w:w="1223" w:type="dxa"/>
            <w:shd w:val="clear" w:color="auto" w:fill="auto"/>
            <w:noWrap/>
            <w:vAlign w:val="center"/>
          </w:tcPr>
          <w:p w:rsidR="00720AD6" w:rsidRDefault="00720AD6" w:rsidP="00720AD6">
            <w:pPr>
              <w:jc w:val="center"/>
              <w:rPr>
                <w:rFonts w:ascii="Arial" w:hAnsi="Arial" w:cs="Arial"/>
                <w:sz w:val="20"/>
                <w:szCs w:val="20"/>
              </w:rPr>
            </w:pPr>
          </w:p>
        </w:tc>
        <w:tc>
          <w:tcPr>
            <w:tcW w:w="1170" w:type="dxa"/>
            <w:shd w:val="clear" w:color="auto" w:fill="auto"/>
            <w:noWrap/>
            <w:vAlign w:val="center"/>
            <w:hideMark/>
          </w:tcPr>
          <w:p w:rsidR="00720AD6" w:rsidRDefault="00720AD6" w:rsidP="00720AD6">
            <w:pPr>
              <w:jc w:val="center"/>
              <w:rPr>
                <w:rFonts w:ascii="Arial" w:hAnsi="Arial" w:cs="Arial"/>
                <w:sz w:val="20"/>
                <w:szCs w:val="20"/>
              </w:rPr>
            </w:pPr>
            <w:r>
              <w:rPr>
                <w:rFonts w:ascii="Arial" w:hAnsi="Arial" w:cs="Arial"/>
                <w:sz w:val="20"/>
                <w:szCs w:val="20"/>
              </w:rPr>
              <w:t>1</w:t>
            </w:r>
          </w:p>
        </w:tc>
        <w:tc>
          <w:tcPr>
            <w:tcW w:w="667" w:type="dxa"/>
            <w:shd w:val="clear" w:color="auto" w:fill="auto"/>
            <w:noWrap/>
            <w:vAlign w:val="center"/>
            <w:hideMark/>
          </w:tcPr>
          <w:p w:rsidR="00720AD6" w:rsidRPr="002F2120" w:rsidRDefault="00720AD6" w:rsidP="00720AD6">
            <w:pPr>
              <w:jc w:val="center"/>
              <w:rPr>
                <w:rFonts w:ascii="Arial" w:hAnsi="Arial" w:cs="Arial"/>
                <w:sz w:val="16"/>
                <w:szCs w:val="20"/>
              </w:rPr>
            </w:pPr>
            <w:r w:rsidRPr="002F2120">
              <w:rPr>
                <w:rFonts w:ascii="Arial" w:hAnsi="Arial" w:cs="Arial"/>
                <w:sz w:val="16"/>
                <w:szCs w:val="20"/>
              </w:rPr>
              <w:t>Терян 44</w:t>
            </w:r>
          </w:p>
        </w:tc>
        <w:tc>
          <w:tcPr>
            <w:tcW w:w="1170" w:type="dxa"/>
            <w:shd w:val="clear" w:color="auto" w:fill="auto"/>
            <w:vAlign w:val="center"/>
            <w:hideMark/>
          </w:tcPr>
          <w:p w:rsidR="00720AD6" w:rsidRPr="002F2120" w:rsidRDefault="00720AD6" w:rsidP="00720AD6">
            <w:pPr>
              <w:rPr>
                <w:rFonts w:ascii="Arial" w:hAnsi="Arial" w:cs="Arial"/>
                <w:sz w:val="18"/>
                <w:szCs w:val="20"/>
              </w:rPr>
            </w:pPr>
            <w:r w:rsidRPr="002F2120">
              <w:rPr>
                <w:rFonts w:ascii="Arial" w:hAnsi="Arial" w:cs="Arial"/>
                <w:sz w:val="18"/>
                <w:szCs w:val="20"/>
              </w:rPr>
              <w:t xml:space="preserve">45-й календарный день </w:t>
            </w:r>
            <w:r w:rsidRPr="002F2120">
              <w:rPr>
                <w:rFonts w:ascii="Arial" w:hAnsi="Arial" w:cs="Arial"/>
                <w:sz w:val="18"/>
                <w:szCs w:val="20"/>
              </w:rPr>
              <w:br/>
              <w:t xml:space="preserve">после вступления </w:t>
            </w:r>
            <w:r w:rsidRPr="002F2120">
              <w:rPr>
                <w:rFonts w:ascii="Arial" w:hAnsi="Arial" w:cs="Arial"/>
                <w:sz w:val="18"/>
                <w:szCs w:val="20"/>
              </w:rPr>
              <w:br/>
              <w:t>договора в силу</w:t>
            </w:r>
          </w:p>
        </w:tc>
      </w:tr>
      <w:tr w:rsidR="00720AD6" w:rsidTr="002F2120">
        <w:trPr>
          <w:trHeight w:val="1455"/>
        </w:trPr>
        <w:tc>
          <w:tcPr>
            <w:tcW w:w="537" w:type="dxa"/>
            <w:shd w:val="clear" w:color="auto" w:fill="auto"/>
            <w:vAlign w:val="center"/>
            <w:hideMark/>
          </w:tcPr>
          <w:p w:rsidR="00720AD6" w:rsidRDefault="00720AD6" w:rsidP="00720AD6">
            <w:pPr>
              <w:jc w:val="center"/>
              <w:rPr>
                <w:rFonts w:ascii="GHEA Grapalat" w:hAnsi="GHEA Grapalat" w:cs="Arial"/>
                <w:sz w:val="18"/>
                <w:szCs w:val="18"/>
              </w:rPr>
            </w:pPr>
            <w:r>
              <w:rPr>
                <w:rFonts w:ascii="GHEA Grapalat" w:hAnsi="GHEA Grapalat" w:cs="Arial"/>
                <w:sz w:val="18"/>
                <w:szCs w:val="18"/>
              </w:rPr>
              <w:lastRenderedPageBreak/>
              <w:t>2</w:t>
            </w:r>
          </w:p>
        </w:tc>
        <w:tc>
          <w:tcPr>
            <w:tcW w:w="1614" w:type="dxa"/>
            <w:shd w:val="clear" w:color="auto" w:fill="auto"/>
            <w:vAlign w:val="center"/>
            <w:hideMark/>
          </w:tcPr>
          <w:p w:rsidR="00720AD6" w:rsidRDefault="00720AD6" w:rsidP="00720AD6">
            <w:pPr>
              <w:jc w:val="center"/>
              <w:rPr>
                <w:rFonts w:ascii="Times Armenian" w:hAnsi="Times Armenian" w:cs="Arial"/>
                <w:i/>
                <w:iCs/>
                <w:sz w:val="20"/>
                <w:szCs w:val="20"/>
              </w:rPr>
            </w:pPr>
            <w:r>
              <w:rPr>
                <w:rFonts w:ascii="Times Armenian" w:hAnsi="Times Armenian" w:cs="Arial"/>
                <w:i/>
                <w:iCs/>
                <w:sz w:val="20"/>
                <w:szCs w:val="20"/>
              </w:rPr>
              <w:t>71241200/10</w:t>
            </w:r>
          </w:p>
        </w:tc>
        <w:tc>
          <w:tcPr>
            <w:tcW w:w="3227" w:type="dxa"/>
            <w:shd w:val="clear" w:color="auto" w:fill="auto"/>
            <w:vAlign w:val="center"/>
            <w:hideMark/>
          </w:tcPr>
          <w:p w:rsidR="00720AD6" w:rsidRDefault="00720AD6" w:rsidP="00720AD6">
            <w:pPr>
              <w:rPr>
                <w:rFonts w:ascii="Sylfaen" w:hAnsi="Sylfaen" w:cs="Arial"/>
                <w:b/>
                <w:bCs/>
                <w:i/>
                <w:iCs/>
                <w:sz w:val="18"/>
                <w:szCs w:val="18"/>
              </w:rPr>
            </w:pPr>
            <w:r>
              <w:rPr>
                <w:rFonts w:ascii="Sylfaen" w:hAnsi="Sylfaen" w:cs="Arial"/>
                <w:b/>
                <w:bCs/>
                <w:i/>
                <w:iCs/>
                <w:sz w:val="18"/>
                <w:szCs w:val="18"/>
              </w:rPr>
              <w:t xml:space="preserve">Ул.Московяна 36,38. </w:t>
            </w:r>
            <w:r>
              <w:rPr>
                <w:rFonts w:ascii="Sylfaen" w:hAnsi="Sylfaen" w:cs="Arial"/>
                <w:sz w:val="18"/>
                <w:szCs w:val="18"/>
              </w:rPr>
              <w:t>Работы по разработке проектно-сметной документации по капитальному ремонту ступеней</w:t>
            </w:r>
          </w:p>
        </w:tc>
        <w:tc>
          <w:tcPr>
            <w:tcW w:w="3977" w:type="dxa"/>
            <w:vMerge/>
            <w:vAlign w:val="center"/>
            <w:hideMark/>
          </w:tcPr>
          <w:p w:rsidR="00720AD6" w:rsidRDefault="00720AD6" w:rsidP="00720AD6">
            <w:pPr>
              <w:rPr>
                <w:rFonts w:ascii="Sylfaen" w:hAnsi="Sylfaen" w:cs="Arial"/>
                <w:b/>
                <w:bCs/>
                <w:sz w:val="18"/>
                <w:szCs w:val="18"/>
              </w:rPr>
            </w:pPr>
          </w:p>
        </w:tc>
        <w:tc>
          <w:tcPr>
            <w:tcW w:w="1364" w:type="dxa"/>
            <w:shd w:val="clear" w:color="auto" w:fill="auto"/>
            <w:vAlign w:val="center"/>
            <w:hideMark/>
          </w:tcPr>
          <w:p w:rsidR="00720AD6" w:rsidRDefault="00720AD6" w:rsidP="00720AD6">
            <w:pPr>
              <w:jc w:val="center"/>
              <w:rPr>
                <w:rFonts w:ascii="GHEA Grapalat" w:hAnsi="GHEA Grapalat" w:cs="Arial"/>
                <w:b/>
                <w:bCs/>
                <w:i/>
                <w:iCs/>
                <w:sz w:val="16"/>
                <w:szCs w:val="16"/>
              </w:rPr>
            </w:pPr>
            <w:r>
              <w:rPr>
                <w:rFonts w:ascii="GHEA Grapalat" w:hAnsi="GHEA Grapalat" w:cs="Arial"/>
                <w:b/>
                <w:bCs/>
                <w:i/>
                <w:iCs/>
                <w:sz w:val="16"/>
                <w:szCs w:val="16"/>
              </w:rPr>
              <w:t>драм</w:t>
            </w:r>
          </w:p>
        </w:tc>
        <w:tc>
          <w:tcPr>
            <w:tcW w:w="976" w:type="dxa"/>
            <w:shd w:val="clear" w:color="auto" w:fill="auto"/>
            <w:noWrap/>
            <w:vAlign w:val="center"/>
          </w:tcPr>
          <w:p w:rsidR="00720AD6" w:rsidRDefault="00720AD6" w:rsidP="00720AD6">
            <w:pPr>
              <w:jc w:val="center"/>
              <w:rPr>
                <w:rFonts w:ascii="Arial" w:hAnsi="Arial" w:cs="Arial"/>
                <w:sz w:val="20"/>
                <w:szCs w:val="20"/>
              </w:rPr>
            </w:pPr>
          </w:p>
        </w:tc>
        <w:tc>
          <w:tcPr>
            <w:tcW w:w="1223" w:type="dxa"/>
            <w:shd w:val="clear" w:color="auto" w:fill="auto"/>
            <w:noWrap/>
            <w:vAlign w:val="center"/>
          </w:tcPr>
          <w:p w:rsidR="00720AD6" w:rsidRDefault="00720AD6" w:rsidP="00720AD6">
            <w:pPr>
              <w:jc w:val="center"/>
              <w:rPr>
                <w:rFonts w:ascii="Arial" w:hAnsi="Arial" w:cs="Arial"/>
                <w:sz w:val="20"/>
                <w:szCs w:val="20"/>
              </w:rPr>
            </w:pPr>
          </w:p>
        </w:tc>
        <w:tc>
          <w:tcPr>
            <w:tcW w:w="1170" w:type="dxa"/>
            <w:shd w:val="clear" w:color="auto" w:fill="auto"/>
            <w:noWrap/>
            <w:vAlign w:val="center"/>
            <w:hideMark/>
          </w:tcPr>
          <w:p w:rsidR="00720AD6" w:rsidRDefault="00720AD6" w:rsidP="00720AD6">
            <w:pPr>
              <w:jc w:val="center"/>
              <w:rPr>
                <w:rFonts w:ascii="Arial" w:hAnsi="Arial" w:cs="Arial"/>
                <w:sz w:val="20"/>
                <w:szCs w:val="20"/>
              </w:rPr>
            </w:pPr>
            <w:r>
              <w:rPr>
                <w:rFonts w:ascii="Arial" w:hAnsi="Arial" w:cs="Arial"/>
                <w:sz w:val="20"/>
                <w:szCs w:val="20"/>
              </w:rPr>
              <w:t>1</w:t>
            </w:r>
          </w:p>
        </w:tc>
        <w:tc>
          <w:tcPr>
            <w:tcW w:w="667" w:type="dxa"/>
            <w:shd w:val="clear" w:color="auto" w:fill="auto"/>
            <w:noWrap/>
            <w:vAlign w:val="center"/>
            <w:hideMark/>
          </w:tcPr>
          <w:p w:rsidR="00720AD6" w:rsidRPr="002F2120" w:rsidRDefault="00720AD6" w:rsidP="00720AD6">
            <w:pPr>
              <w:jc w:val="center"/>
              <w:rPr>
                <w:rFonts w:ascii="Arial" w:hAnsi="Arial" w:cs="Arial"/>
                <w:sz w:val="16"/>
                <w:szCs w:val="20"/>
              </w:rPr>
            </w:pPr>
            <w:r w:rsidRPr="002F2120">
              <w:rPr>
                <w:rFonts w:ascii="Arial" w:hAnsi="Arial" w:cs="Arial"/>
                <w:sz w:val="16"/>
                <w:szCs w:val="20"/>
              </w:rPr>
              <w:t>Терян 44</w:t>
            </w:r>
          </w:p>
        </w:tc>
        <w:tc>
          <w:tcPr>
            <w:tcW w:w="1170" w:type="dxa"/>
            <w:shd w:val="clear" w:color="auto" w:fill="auto"/>
            <w:vAlign w:val="center"/>
            <w:hideMark/>
          </w:tcPr>
          <w:p w:rsidR="00720AD6" w:rsidRPr="002F2120" w:rsidRDefault="00720AD6" w:rsidP="00720AD6">
            <w:pPr>
              <w:rPr>
                <w:rFonts w:ascii="Arial" w:hAnsi="Arial" w:cs="Arial"/>
                <w:sz w:val="18"/>
                <w:szCs w:val="20"/>
              </w:rPr>
            </w:pPr>
            <w:r w:rsidRPr="002F2120">
              <w:rPr>
                <w:rFonts w:ascii="Arial" w:hAnsi="Arial" w:cs="Arial"/>
                <w:sz w:val="18"/>
                <w:szCs w:val="20"/>
              </w:rPr>
              <w:t xml:space="preserve">45-й календарный день </w:t>
            </w:r>
            <w:r w:rsidRPr="002F2120">
              <w:rPr>
                <w:rFonts w:ascii="Arial" w:hAnsi="Arial" w:cs="Arial"/>
                <w:sz w:val="18"/>
                <w:szCs w:val="20"/>
              </w:rPr>
              <w:br/>
              <w:t xml:space="preserve">после вступления </w:t>
            </w:r>
            <w:r w:rsidRPr="002F2120">
              <w:rPr>
                <w:rFonts w:ascii="Arial" w:hAnsi="Arial" w:cs="Arial"/>
                <w:sz w:val="18"/>
                <w:szCs w:val="20"/>
              </w:rPr>
              <w:br/>
              <w:t>договора в силу</w:t>
            </w:r>
          </w:p>
        </w:tc>
      </w:tr>
      <w:tr w:rsidR="00720AD6" w:rsidTr="002F2120">
        <w:trPr>
          <w:trHeight w:val="1320"/>
        </w:trPr>
        <w:tc>
          <w:tcPr>
            <w:tcW w:w="537" w:type="dxa"/>
            <w:shd w:val="clear" w:color="auto" w:fill="auto"/>
            <w:vAlign w:val="center"/>
            <w:hideMark/>
          </w:tcPr>
          <w:p w:rsidR="00720AD6" w:rsidRDefault="00720AD6" w:rsidP="00720AD6">
            <w:pPr>
              <w:jc w:val="center"/>
              <w:rPr>
                <w:rFonts w:ascii="GHEA Grapalat" w:hAnsi="GHEA Grapalat" w:cs="Arial"/>
                <w:sz w:val="18"/>
                <w:szCs w:val="18"/>
              </w:rPr>
            </w:pPr>
            <w:r>
              <w:rPr>
                <w:rFonts w:ascii="GHEA Grapalat" w:hAnsi="GHEA Grapalat" w:cs="Arial"/>
                <w:sz w:val="18"/>
                <w:szCs w:val="18"/>
              </w:rPr>
              <w:lastRenderedPageBreak/>
              <w:t>3</w:t>
            </w:r>
          </w:p>
        </w:tc>
        <w:tc>
          <w:tcPr>
            <w:tcW w:w="1614" w:type="dxa"/>
            <w:shd w:val="clear" w:color="auto" w:fill="auto"/>
            <w:vAlign w:val="center"/>
            <w:hideMark/>
          </w:tcPr>
          <w:p w:rsidR="00720AD6" w:rsidRDefault="00720AD6" w:rsidP="00720AD6">
            <w:pPr>
              <w:jc w:val="center"/>
              <w:rPr>
                <w:rFonts w:ascii="Times Armenian" w:hAnsi="Times Armenian" w:cs="Arial"/>
                <w:i/>
                <w:iCs/>
                <w:sz w:val="20"/>
                <w:szCs w:val="20"/>
              </w:rPr>
            </w:pPr>
            <w:r>
              <w:rPr>
                <w:rFonts w:ascii="Times Armenian" w:hAnsi="Times Armenian" w:cs="Arial"/>
                <w:i/>
                <w:iCs/>
                <w:sz w:val="20"/>
                <w:szCs w:val="20"/>
              </w:rPr>
              <w:t>71241200/11</w:t>
            </w:r>
          </w:p>
        </w:tc>
        <w:tc>
          <w:tcPr>
            <w:tcW w:w="3227" w:type="dxa"/>
            <w:shd w:val="clear" w:color="auto" w:fill="auto"/>
            <w:vAlign w:val="center"/>
            <w:hideMark/>
          </w:tcPr>
          <w:p w:rsidR="00720AD6" w:rsidRDefault="00720AD6" w:rsidP="00720AD6">
            <w:pPr>
              <w:rPr>
                <w:rFonts w:ascii="Sylfaen" w:hAnsi="Sylfaen" w:cs="Arial"/>
                <w:b/>
                <w:bCs/>
                <w:i/>
                <w:iCs/>
                <w:color w:val="000000"/>
                <w:sz w:val="18"/>
                <w:szCs w:val="18"/>
              </w:rPr>
            </w:pPr>
            <w:r>
              <w:rPr>
                <w:rFonts w:ascii="Sylfaen" w:hAnsi="Sylfaen" w:cs="Arial"/>
                <w:b/>
                <w:bCs/>
                <w:i/>
                <w:iCs/>
                <w:color w:val="000000"/>
                <w:sz w:val="18"/>
                <w:szCs w:val="18"/>
              </w:rPr>
              <w:t xml:space="preserve">От здания М. Сарьяна 26 до Кондского района.  </w:t>
            </w:r>
            <w:r>
              <w:rPr>
                <w:rFonts w:ascii="Sylfaen" w:hAnsi="Sylfaen" w:cs="Arial"/>
                <w:color w:val="000000"/>
                <w:sz w:val="18"/>
                <w:szCs w:val="18"/>
              </w:rPr>
              <w:t>Работы по разработке проектно-сметной документации по капитальному ремонту ступеней</w:t>
            </w:r>
          </w:p>
        </w:tc>
        <w:tc>
          <w:tcPr>
            <w:tcW w:w="3977" w:type="dxa"/>
            <w:vMerge/>
            <w:vAlign w:val="center"/>
            <w:hideMark/>
          </w:tcPr>
          <w:p w:rsidR="00720AD6" w:rsidRDefault="00720AD6" w:rsidP="00720AD6">
            <w:pPr>
              <w:rPr>
                <w:rFonts w:ascii="Sylfaen" w:hAnsi="Sylfaen" w:cs="Arial"/>
                <w:b/>
                <w:bCs/>
                <w:sz w:val="18"/>
                <w:szCs w:val="18"/>
              </w:rPr>
            </w:pPr>
          </w:p>
        </w:tc>
        <w:tc>
          <w:tcPr>
            <w:tcW w:w="1364" w:type="dxa"/>
            <w:shd w:val="clear" w:color="auto" w:fill="auto"/>
            <w:vAlign w:val="center"/>
            <w:hideMark/>
          </w:tcPr>
          <w:p w:rsidR="00720AD6" w:rsidRDefault="00720AD6" w:rsidP="00720AD6">
            <w:pPr>
              <w:jc w:val="center"/>
              <w:rPr>
                <w:rFonts w:ascii="GHEA Grapalat" w:hAnsi="GHEA Grapalat" w:cs="Arial"/>
                <w:b/>
                <w:bCs/>
                <w:i/>
                <w:iCs/>
                <w:sz w:val="16"/>
                <w:szCs w:val="16"/>
              </w:rPr>
            </w:pPr>
            <w:r>
              <w:rPr>
                <w:rFonts w:ascii="GHEA Grapalat" w:hAnsi="GHEA Grapalat" w:cs="Arial"/>
                <w:b/>
                <w:bCs/>
                <w:i/>
                <w:iCs/>
                <w:sz w:val="16"/>
                <w:szCs w:val="16"/>
              </w:rPr>
              <w:t>драм</w:t>
            </w:r>
          </w:p>
        </w:tc>
        <w:tc>
          <w:tcPr>
            <w:tcW w:w="976" w:type="dxa"/>
            <w:shd w:val="clear" w:color="auto" w:fill="auto"/>
            <w:noWrap/>
            <w:vAlign w:val="center"/>
          </w:tcPr>
          <w:p w:rsidR="00720AD6" w:rsidRDefault="00720AD6" w:rsidP="00720AD6">
            <w:pPr>
              <w:jc w:val="center"/>
              <w:rPr>
                <w:rFonts w:ascii="Arial" w:hAnsi="Arial" w:cs="Arial"/>
                <w:sz w:val="20"/>
                <w:szCs w:val="20"/>
              </w:rPr>
            </w:pPr>
          </w:p>
        </w:tc>
        <w:tc>
          <w:tcPr>
            <w:tcW w:w="1223" w:type="dxa"/>
            <w:shd w:val="clear" w:color="auto" w:fill="auto"/>
            <w:noWrap/>
            <w:vAlign w:val="center"/>
          </w:tcPr>
          <w:p w:rsidR="00720AD6" w:rsidRDefault="00720AD6" w:rsidP="00720AD6">
            <w:pPr>
              <w:jc w:val="center"/>
              <w:rPr>
                <w:rFonts w:ascii="Arial" w:hAnsi="Arial" w:cs="Arial"/>
                <w:sz w:val="20"/>
                <w:szCs w:val="20"/>
              </w:rPr>
            </w:pPr>
          </w:p>
        </w:tc>
        <w:tc>
          <w:tcPr>
            <w:tcW w:w="1170" w:type="dxa"/>
            <w:shd w:val="clear" w:color="auto" w:fill="auto"/>
            <w:noWrap/>
            <w:vAlign w:val="center"/>
            <w:hideMark/>
          </w:tcPr>
          <w:p w:rsidR="00720AD6" w:rsidRDefault="00720AD6" w:rsidP="00720AD6">
            <w:pPr>
              <w:jc w:val="center"/>
              <w:rPr>
                <w:rFonts w:ascii="Arial" w:hAnsi="Arial" w:cs="Arial"/>
                <w:sz w:val="20"/>
                <w:szCs w:val="20"/>
              </w:rPr>
            </w:pPr>
            <w:r>
              <w:rPr>
                <w:rFonts w:ascii="Arial" w:hAnsi="Arial" w:cs="Arial"/>
                <w:sz w:val="20"/>
                <w:szCs w:val="20"/>
              </w:rPr>
              <w:t>1</w:t>
            </w:r>
          </w:p>
        </w:tc>
        <w:tc>
          <w:tcPr>
            <w:tcW w:w="667" w:type="dxa"/>
            <w:shd w:val="clear" w:color="auto" w:fill="auto"/>
            <w:noWrap/>
            <w:vAlign w:val="center"/>
            <w:hideMark/>
          </w:tcPr>
          <w:p w:rsidR="00720AD6" w:rsidRPr="002F2120" w:rsidRDefault="00720AD6" w:rsidP="00720AD6">
            <w:pPr>
              <w:jc w:val="center"/>
              <w:rPr>
                <w:rFonts w:ascii="Arial" w:hAnsi="Arial" w:cs="Arial"/>
                <w:sz w:val="16"/>
                <w:szCs w:val="20"/>
              </w:rPr>
            </w:pPr>
            <w:r w:rsidRPr="002F2120">
              <w:rPr>
                <w:rFonts w:ascii="Arial" w:hAnsi="Arial" w:cs="Arial"/>
                <w:sz w:val="16"/>
                <w:szCs w:val="20"/>
              </w:rPr>
              <w:t>Терян 44</w:t>
            </w:r>
          </w:p>
        </w:tc>
        <w:tc>
          <w:tcPr>
            <w:tcW w:w="1170" w:type="dxa"/>
            <w:shd w:val="clear" w:color="auto" w:fill="auto"/>
            <w:vAlign w:val="center"/>
            <w:hideMark/>
          </w:tcPr>
          <w:p w:rsidR="00720AD6" w:rsidRPr="002F2120" w:rsidRDefault="00720AD6" w:rsidP="00720AD6">
            <w:pPr>
              <w:rPr>
                <w:rFonts w:ascii="Arial" w:hAnsi="Arial" w:cs="Arial"/>
                <w:sz w:val="18"/>
                <w:szCs w:val="20"/>
              </w:rPr>
            </w:pPr>
            <w:r w:rsidRPr="002F2120">
              <w:rPr>
                <w:rFonts w:ascii="Arial" w:hAnsi="Arial" w:cs="Arial"/>
                <w:sz w:val="18"/>
                <w:szCs w:val="20"/>
              </w:rPr>
              <w:t xml:space="preserve">45-й календарный день </w:t>
            </w:r>
            <w:r w:rsidRPr="002F2120">
              <w:rPr>
                <w:rFonts w:ascii="Arial" w:hAnsi="Arial" w:cs="Arial"/>
                <w:sz w:val="18"/>
                <w:szCs w:val="20"/>
              </w:rPr>
              <w:br/>
              <w:t xml:space="preserve">после вступления </w:t>
            </w:r>
            <w:r w:rsidRPr="002F2120">
              <w:rPr>
                <w:rFonts w:ascii="Arial" w:hAnsi="Arial" w:cs="Arial"/>
                <w:sz w:val="18"/>
                <w:szCs w:val="20"/>
              </w:rPr>
              <w:br/>
              <w:t>договора в силу</w:t>
            </w:r>
          </w:p>
        </w:tc>
      </w:tr>
      <w:tr w:rsidR="00720AD6" w:rsidTr="002F2120">
        <w:trPr>
          <w:trHeight w:val="1410"/>
        </w:trPr>
        <w:tc>
          <w:tcPr>
            <w:tcW w:w="537" w:type="dxa"/>
            <w:shd w:val="clear" w:color="auto" w:fill="auto"/>
            <w:vAlign w:val="center"/>
            <w:hideMark/>
          </w:tcPr>
          <w:p w:rsidR="00720AD6" w:rsidRDefault="00720AD6" w:rsidP="00720AD6">
            <w:pPr>
              <w:jc w:val="center"/>
              <w:rPr>
                <w:rFonts w:ascii="GHEA Grapalat" w:hAnsi="GHEA Grapalat" w:cs="Arial"/>
                <w:sz w:val="18"/>
                <w:szCs w:val="18"/>
              </w:rPr>
            </w:pPr>
            <w:r>
              <w:rPr>
                <w:rFonts w:ascii="GHEA Grapalat" w:hAnsi="GHEA Grapalat" w:cs="Arial"/>
                <w:sz w:val="18"/>
                <w:szCs w:val="18"/>
              </w:rPr>
              <w:t>4</w:t>
            </w:r>
          </w:p>
        </w:tc>
        <w:tc>
          <w:tcPr>
            <w:tcW w:w="1614" w:type="dxa"/>
            <w:shd w:val="clear" w:color="auto" w:fill="auto"/>
            <w:vAlign w:val="center"/>
            <w:hideMark/>
          </w:tcPr>
          <w:p w:rsidR="00720AD6" w:rsidRDefault="00720AD6" w:rsidP="00720AD6">
            <w:pPr>
              <w:jc w:val="center"/>
              <w:rPr>
                <w:rFonts w:ascii="Times Armenian" w:hAnsi="Times Armenian" w:cs="Arial"/>
                <w:i/>
                <w:iCs/>
                <w:sz w:val="20"/>
                <w:szCs w:val="20"/>
              </w:rPr>
            </w:pPr>
            <w:r>
              <w:rPr>
                <w:rFonts w:ascii="Times Armenian" w:hAnsi="Times Armenian" w:cs="Arial"/>
                <w:i/>
                <w:iCs/>
                <w:sz w:val="20"/>
                <w:szCs w:val="20"/>
              </w:rPr>
              <w:t>71241200/12</w:t>
            </w:r>
          </w:p>
        </w:tc>
        <w:tc>
          <w:tcPr>
            <w:tcW w:w="3227" w:type="dxa"/>
            <w:shd w:val="clear" w:color="auto" w:fill="auto"/>
            <w:vAlign w:val="center"/>
            <w:hideMark/>
          </w:tcPr>
          <w:p w:rsidR="00720AD6" w:rsidRDefault="00720AD6" w:rsidP="00720AD6">
            <w:pPr>
              <w:rPr>
                <w:rFonts w:ascii="Sylfaen" w:hAnsi="Sylfaen" w:cs="Arial"/>
                <w:b/>
                <w:bCs/>
                <w:i/>
                <w:iCs/>
                <w:sz w:val="18"/>
                <w:szCs w:val="18"/>
              </w:rPr>
            </w:pPr>
            <w:r>
              <w:rPr>
                <w:rFonts w:ascii="Sylfaen" w:hAnsi="Sylfaen" w:cs="Arial"/>
                <w:b/>
                <w:bCs/>
                <w:i/>
                <w:iCs/>
                <w:sz w:val="18"/>
                <w:szCs w:val="18"/>
              </w:rPr>
              <w:t xml:space="preserve">Айгестан 11-я ул. от 239 здании до в Айгестан 9-й ул. </w:t>
            </w:r>
            <w:r>
              <w:rPr>
                <w:rFonts w:ascii="Sylfaen" w:hAnsi="Sylfaen" w:cs="Arial"/>
                <w:sz w:val="18"/>
                <w:szCs w:val="18"/>
              </w:rPr>
              <w:t>Работы по разработке проектно-сметной документации по капитальному ремонту ступеней</w:t>
            </w:r>
          </w:p>
        </w:tc>
        <w:tc>
          <w:tcPr>
            <w:tcW w:w="3977" w:type="dxa"/>
            <w:vMerge/>
            <w:vAlign w:val="center"/>
            <w:hideMark/>
          </w:tcPr>
          <w:p w:rsidR="00720AD6" w:rsidRDefault="00720AD6" w:rsidP="00720AD6">
            <w:pPr>
              <w:rPr>
                <w:rFonts w:ascii="Sylfaen" w:hAnsi="Sylfaen" w:cs="Arial"/>
                <w:b/>
                <w:bCs/>
                <w:sz w:val="18"/>
                <w:szCs w:val="18"/>
              </w:rPr>
            </w:pPr>
          </w:p>
        </w:tc>
        <w:tc>
          <w:tcPr>
            <w:tcW w:w="1364" w:type="dxa"/>
            <w:shd w:val="clear" w:color="auto" w:fill="auto"/>
            <w:vAlign w:val="center"/>
            <w:hideMark/>
          </w:tcPr>
          <w:p w:rsidR="00720AD6" w:rsidRDefault="00720AD6" w:rsidP="00720AD6">
            <w:pPr>
              <w:jc w:val="center"/>
              <w:rPr>
                <w:rFonts w:ascii="GHEA Grapalat" w:hAnsi="GHEA Grapalat" w:cs="Arial"/>
                <w:b/>
                <w:bCs/>
                <w:i/>
                <w:iCs/>
                <w:sz w:val="16"/>
                <w:szCs w:val="16"/>
              </w:rPr>
            </w:pPr>
            <w:r>
              <w:rPr>
                <w:rFonts w:ascii="GHEA Grapalat" w:hAnsi="GHEA Grapalat" w:cs="Arial"/>
                <w:b/>
                <w:bCs/>
                <w:i/>
                <w:iCs/>
                <w:sz w:val="16"/>
                <w:szCs w:val="16"/>
              </w:rPr>
              <w:t>драм</w:t>
            </w:r>
          </w:p>
        </w:tc>
        <w:tc>
          <w:tcPr>
            <w:tcW w:w="976" w:type="dxa"/>
            <w:shd w:val="clear" w:color="auto" w:fill="auto"/>
            <w:noWrap/>
            <w:vAlign w:val="center"/>
          </w:tcPr>
          <w:p w:rsidR="00720AD6" w:rsidRDefault="00720AD6" w:rsidP="00720AD6">
            <w:pPr>
              <w:jc w:val="center"/>
              <w:rPr>
                <w:rFonts w:ascii="Arial" w:hAnsi="Arial" w:cs="Arial"/>
                <w:sz w:val="20"/>
                <w:szCs w:val="20"/>
              </w:rPr>
            </w:pPr>
          </w:p>
        </w:tc>
        <w:tc>
          <w:tcPr>
            <w:tcW w:w="1223" w:type="dxa"/>
            <w:shd w:val="clear" w:color="auto" w:fill="auto"/>
            <w:noWrap/>
            <w:vAlign w:val="center"/>
          </w:tcPr>
          <w:p w:rsidR="00720AD6" w:rsidRDefault="00720AD6" w:rsidP="00720AD6">
            <w:pPr>
              <w:jc w:val="center"/>
              <w:rPr>
                <w:rFonts w:ascii="Arial" w:hAnsi="Arial" w:cs="Arial"/>
                <w:sz w:val="20"/>
                <w:szCs w:val="20"/>
              </w:rPr>
            </w:pPr>
          </w:p>
        </w:tc>
        <w:tc>
          <w:tcPr>
            <w:tcW w:w="1170" w:type="dxa"/>
            <w:shd w:val="clear" w:color="auto" w:fill="auto"/>
            <w:noWrap/>
            <w:vAlign w:val="center"/>
            <w:hideMark/>
          </w:tcPr>
          <w:p w:rsidR="00720AD6" w:rsidRDefault="00720AD6" w:rsidP="00720AD6">
            <w:pPr>
              <w:jc w:val="center"/>
              <w:rPr>
                <w:rFonts w:ascii="Arial" w:hAnsi="Arial" w:cs="Arial"/>
                <w:sz w:val="20"/>
                <w:szCs w:val="20"/>
              </w:rPr>
            </w:pPr>
            <w:r>
              <w:rPr>
                <w:rFonts w:ascii="Arial" w:hAnsi="Arial" w:cs="Arial"/>
                <w:sz w:val="20"/>
                <w:szCs w:val="20"/>
              </w:rPr>
              <w:t>1</w:t>
            </w:r>
          </w:p>
        </w:tc>
        <w:tc>
          <w:tcPr>
            <w:tcW w:w="667" w:type="dxa"/>
            <w:shd w:val="clear" w:color="auto" w:fill="auto"/>
            <w:noWrap/>
            <w:vAlign w:val="center"/>
            <w:hideMark/>
          </w:tcPr>
          <w:p w:rsidR="00720AD6" w:rsidRPr="002F2120" w:rsidRDefault="00720AD6" w:rsidP="00720AD6">
            <w:pPr>
              <w:jc w:val="center"/>
              <w:rPr>
                <w:rFonts w:ascii="Arial" w:hAnsi="Arial" w:cs="Arial"/>
                <w:sz w:val="16"/>
                <w:szCs w:val="20"/>
              </w:rPr>
            </w:pPr>
            <w:r w:rsidRPr="002F2120">
              <w:rPr>
                <w:rFonts w:ascii="Arial" w:hAnsi="Arial" w:cs="Arial"/>
                <w:sz w:val="16"/>
                <w:szCs w:val="20"/>
              </w:rPr>
              <w:t>Терян 44</w:t>
            </w:r>
          </w:p>
        </w:tc>
        <w:tc>
          <w:tcPr>
            <w:tcW w:w="1170" w:type="dxa"/>
            <w:shd w:val="clear" w:color="auto" w:fill="auto"/>
            <w:vAlign w:val="center"/>
            <w:hideMark/>
          </w:tcPr>
          <w:p w:rsidR="00720AD6" w:rsidRPr="002F2120" w:rsidRDefault="00720AD6" w:rsidP="00720AD6">
            <w:pPr>
              <w:rPr>
                <w:rFonts w:ascii="Arial" w:hAnsi="Arial" w:cs="Arial"/>
                <w:sz w:val="18"/>
                <w:szCs w:val="20"/>
              </w:rPr>
            </w:pPr>
            <w:r w:rsidRPr="002F2120">
              <w:rPr>
                <w:rFonts w:ascii="Arial" w:hAnsi="Arial" w:cs="Arial"/>
                <w:sz w:val="18"/>
                <w:szCs w:val="20"/>
              </w:rPr>
              <w:t xml:space="preserve">45-й календарный день </w:t>
            </w:r>
            <w:r w:rsidRPr="002F2120">
              <w:rPr>
                <w:rFonts w:ascii="Arial" w:hAnsi="Arial" w:cs="Arial"/>
                <w:sz w:val="18"/>
                <w:szCs w:val="20"/>
              </w:rPr>
              <w:br/>
              <w:t xml:space="preserve">после вступления </w:t>
            </w:r>
            <w:r w:rsidRPr="002F2120">
              <w:rPr>
                <w:rFonts w:ascii="Arial" w:hAnsi="Arial" w:cs="Arial"/>
                <w:sz w:val="18"/>
                <w:szCs w:val="20"/>
              </w:rPr>
              <w:br/>
              <w:t>договора в силу</w:t>
            </w:r>
          </w:p>
        </w:tc>
      </w:tr>
      <w:tr w:rsidR="00720AD6" w:rsidTr="002F2120">
        <w:trPr>
          <w:trHeight w:val="1740"/>
        </w:trPr>
        <w:tc>
          <w:tcPr>
            <w:tcW w:w="537" w:type="dxa"/>
            <w:shd w:val="clear" w:color="auto" w:fill="auto"/>
            <w:vAlign w:val="center"/>
            <w:hideMark/>
          </w:tcPr>
          <w:p w:rsidR="00720AD6" w:rsidRDefault="00720AD6" w:rsidP="00720AD6">
            <w:pPr>
              <w:jc w:val="center"/>
              <w:rPr>
                <w:rFonts w:ascii="GHEA Grapalat" w:hAnsi="GHEA Grapalat" w:cs="Arial"/>
                <w:sz w:val="18"/>
                <w:szCs w:val="18"/>
              </w:rPr>
            </w:pPr>
            <w:r>
              <w:rPr>
                <w:rFonts w:ascii="GHEA Grapalat" w:hAnsi="GHEA Grapalat" w:cs="Arial"/>
                <w:sz w:val="18"/>
                <w:szCs w:val="18"/>
              </w:rPr>
              <w:t>5</w:t>
            </w:r>
          </w:p>
        </w:tc>
        <w:tc>
          <w:tcPr>
            <w:tcW w:w="1614" w:type="dxa"/>
            <w:shd w:val="clear" w:color="auto" w:fill="auto"/>
            <w:vAlign w:val="center"/>
            <w:hideMark/>
          </w:tcPr>
          <w:p w:rsidR="00720AD6" w:rsidRDefault="00720AD6" w:rsidP="00720AD6">
            <w:pPr>
              <w:jc w:val="center"/>
              <w:rPr>
                <w:rFonts w:ascii="Times Armenian" w:hAnsi="Times Armenian" w:cs="Arial"/>
                <w:i/>
                <w:iCs/>
                <w:sz w:val="20"/>
                <w:szCs w:val="20"/>
              </w:rPr>
            </w:pPr>
            <w:r>
              <w:rPr>
                <w:rFonts w:ascii="Times Armenian" w:hAnsi="Times Armenian" w:cs="Arial"/>
                <w:i/>
                <w:iCs/>
                <w:sz w:val="20"/>
                <w:szCs w:val="20"/>
              </w:rPr>
              <w:t>71241200/13</w:t>
            </w:r>
          </w:p>
        </w:tc>
        <w:tc>
          <w:tcPr>
            <w:tcW w:w="3227" w:type="dxa"/>
            <w:shd w:val="clear" w:color="auto" w:fill="auto"/>
            <w:vAlign w:val="center"/>
            <w:hideMark/>
          </w:tcPr>
          <w:p w:rsidR="00720AD6" w:rsidRDefault="00720AD6" w:rsidP="00720AD6">
            <w:pPr>
              <w:rPr>
                <w:rFonts w:ascii="Sylfaen" w:hAnsi="Sylfaen" w:cs="Arial"/>
                <w:b/>
                <w:bCs/>
                <w:i/>
                <w:iCs/>
                <w:sz w:val="18"/>
                <w:szCs w:val="18"/>
              </w:rPr>
            </w:pPr>
            <w:r>
              <w:rPr>
                <w:rFonts w:ascii="Sylfaen" w:hAnsi="Sylfaen" w:cs="Arial"/>
                <w:b/>
                <w:bCs/>
                <w:i/>
                <w:iCs/>
                <w:sz w:val="18"/>
                <w:szCs w:val="18"/>
              </w:rPr>
              <w:t xml:space="preserve">От Пушкина 62 до ул. Сарьяна.Работы по </w:t>
            </w:r>
            <w:r>
              <w:rPr>
                <w:rFonts w:ascii="Sylfaen" w:hAnsi="Sylfaen" w:cs="Arial"/>
                <w:sz w:val="18"/>
                <w:szCs w:val="18"/>
              </w:rPr>
              <w:t>разработке проектно-сметной документации по капитальному ремонту ступеней</w:t>
            </w:r>
          </w:p>
        </w:tc>
        <w:tc>
          <w:tcPr>
            <w:tcW w:w="3977" w:type="dxa"/>
            <w:vMerge/>
            <w:vAlign w:val="center"/>
            <w:hideMark/>
          </w:tcPr>
          <w:p w:rsidR="00720AD6" w:rsidRDefault="00720AD6" w:rsidP="00720AD6">
            <w:pPr>
              <w:rPr>
                <w:rFonts w:ascii="Sylfaen" w:hAnsi="Sylfaen" w:cs="Arial"/>
                <w:b/>
                <w:bCs/>
                <w:sz w:val="18"/>
                <w:szCs w:val="18"/>
              </w:rPr>
            </w:pPr>
          </w:p>
        </w:tc>
        <w:tc>
          <w:tcPr>
            <w:tcW w:w="1364" w:type="dxa"/>
            <w:shd w:val="clear" w:color="auto" w:fill="auto"/>
            <w:vAlign w:val="center"/>
            <w:hideMark/>
          </w:tcPr>
          <w:p w:rsidR="00720AD6" w:rsidRDefault="00720AD6" w:rsidP="00720AD6">
            <w:pPr>
              <w:jc w:val="center"/>
              <w:rPr>
                <w:rFonts w:ascii="GHEA Grapalat" w:hAnsi="GHEA Grapalat" w:cs="Arial"/>
                <w:b/>
                <w:bCs/>
                <w:i/>
                <w:iCs/>
                <w:sz w:val="16"/>
                <w:szCs w:val="16"/>
              </w:rPr>
            </w:pPr>
            <w:r>
              <w:rPr>
                <w:rFonts w:ascii="GHEA Grapalat" w:hAnsi="GHEA Grapalat" w:cs="Arial"/>
                <w:b/>
                <w:bCs/>
                <w:i/>
                <w:iCs/>
                <w:sz w:val="16"/>
                <w:szCs w:val="16"/>
              </w:rPr>
              <w:t>драм</w:t>
            </w:r>
          </w:p>
        </w:tc>
        <w:tc>
          <w:tcPr>
            <w:tcW w:w="976" w:type="dxa"/>
            <w:shd w:val="clear" w:color="auto" w:fill="auto"/>
            <w:noWrap/>
            <w:vAlign w:val="center"/>
          </w:tcPr>
          <w:p w:rsidR="00720AD6" w:rsidRDefault="00720AD6" w:rsidP="00720AD6">
            <w:pPr>
              <w:jc w:val="center"/>
              <w:rPr>
                <w:rFonts w:ascii="Arial" w:hAnsi="Arial" w:cs="Arial"/>
                <w:sz w:val="20"/>
                <w:szCs w:val="20"/>
              </w:rPr>
            </w:pPr>
          </w:p>
        </w:tc>
        <w:tc>
          <w:tcPr>
            <w:tcW w:w="1223" w:type="dxa"/>
            <w:shd w:val="clear" w:color="auto" w:fill="auto"/>
            <w:noWrap/>
            <w:vAlign w:val="center"/>
          </w:tcPr>
          <w:p w:rsidR="00720AD6" w:rsidRDefault="00720AD6" w:rsidP="00720AD6">
            <w:pPr>
              <w:jc w:val="center"/>
              <w:rPr>
                <w:rFonts w:ascii="Arial" w:hAnsi="Arial" w:cs="Arial"/>
                <w:sz w:val="20"/>
                <w:szCs w:val="20"/>
              </w:rPr>
            </w:pPr>
          </w:p>
        </w:tc>
        <w:tc>
          <w:tcPr>
            <w:tcW w:w="1170" w:type="dxa"/>
            <w:shd w:val="clear" w:color="auto" w:fill="auto"/>
            <w:noWrap/>
            <w:vAlign w:val="center"/>
            <w:hideMark/>
          </w:tcPr>
          <w:p w:rsidR="00720AD6" w:rsidRDefault="00720AD6" w:rsidP="00720AD6">
            <w:pPr>
              <w:jc w:val="center"/>
              <w:rPr>
                <w:rFonts w:ascii="Arial" w:hAnsi="Arial" w:cs="Arial"/>
                <w:sz w:val="20"/>
                <w:szCs w:val="20"/>
              </w:rPr>
            </w:pPr>
            <w:r>
              <w:rPr>
                <w:rFonts w:ascii="Arial" w:hAnsi="Arial" w:cs="Arial"/>
                <w:sz w:val="20"/>
                <w:szCs w:val="20"/>
              </w:rPr>
              <w:t>1</w:t>
            </w:r>
          </w:p>
        </w:tc>
        <w:tc>
          <w:tcPr>
            <w:tcW w:w="667" w:type="dxa"/>
            <w:shd w:val="clear" w:color="auto" w:fill="auto"/>
            <w:noWrap/>
            <w:vAlign w:val="center"/>
            <w:hideMark/>
          </w:tcPr>
          <w:p w:rsidR="00720AD6" w:rsidRPr="002F2120" w:rsidRDefault="00720AD6" w:rsidP="00720AD6">
            <w:pPr>
              <w:jc w:val="center"/>
              <w:rPr>
                <w:rFonts w:ascii="Arial" w:hAnsi="Arial" w:cs="Arial"/>
                <w:sz w:val="16"/>
                <w:szCs w:val="20"/>
              </w:rPr>
            </w:pPr>
            <w:r w:rsidRPr="002F2120">
              <w:rPr>
                <w:rFonts w:ascii="Arial" w:hAnsi="Arial" w:cs="Arial"/>
                <w:sz w:val="16"/>
                <w:szCs w:val="20"/>
              </w:rPr>
              <w:t>Терян 44</w:t>
            </w:r>
          </w:p>
        </w:tc>
        <w:tc>
          <w:tcPr>
            <w:tcW w:w="1170" w:type="dxa"/>
            <w:shd w:val="clear" w:color="auto" w:fill="auto"/>
            <w:vAlign w:val="center"/>
            <w:hideMark/>
          </w:tcPr>
          <w:p w:rsidR="00720AD6" w:rsidRPr="002F2120" w:rsidRDefault="00720AD6" w:rsidP="00720AD6">
            <w:pPr>
              <w:rPr>
                <w:rFonts w:ascii="Arial" w:hAnsi="Arial" w:cs="Arial"/>
                <w:sz w:val="18"/>
                <w:szCs w:val="20"/>
              </w:rPr>
            </w:pPr>
            <w:r w:rsidRPr="002F2120">
              <w:rPr>
                <w:rFonts w:ascii="Arial" w:hAnsi="Arial" w:cs="Arial"/>
                <w:sz w:val="18"/>
                <w:szCs w:val="20"/>
              </w:rPr>
              <w:t xml:space="preserve">45-й календарный день </w:t>
            </w:r>
            <w:r w:rsidRPr="002F2120">
              <w:rPr>
                <w:rFonts w:ascii="Arial" w:hAnsi="Arial" w:cs="Arial"/>
                <w:sz w:val="18"/>
                <w:szCs w:val="20"/>
              </w:rPr>
              <w:br/>
              <w:t xml:space="preserve">после вступления </w:t>
            </w:r>
            <w:r w:rsidRPr="002F2120">
              <w:rPr>
                <w:rFonts w:ascii="Arial" w:hAnsi="Arial" w:cs="Arial"/>
                <w:sz w:val="18"/>
                <w:szCs w:val="20"/>
              </w:rPr>
              <w:br/>
              <w:t>договора в силу</w:t>
            </w:r>
          </w:p>
        </w:tc>
      </w:tr>
      <w:tr w:rsidR="00720AD6" w:rsidTr="002F2120">
        <w:trPr>
          <w:trHeight w:val="1650"/>
        </w:trPr>
        <w:tc>
          <w:tcPr>
            <w:tcW w:w="537" w:type="dxa"/>
            <w:shd w:val="clear" w:color="auto" w:fill="auto"/>
            <w:vAlign w:val="center"/>
            <w:hideMark/>
          </w:tcPr>
          <w:p w:rsidR="00720AD6" w:rsidRDefault="00720AD6" w:rsidP="00720AD6">
            <w:pPr>
              <w:jc w:val="center"/>
              <w:rPr>
                <w:rFonts w:ascii="GHEA Grapalat" w:hAnsi="GHEA Grapalat" w:cs="Arial"/>
                <w:sz w:val="18"/>
                <w:szCs w:val="18"/>
              </w:rPr>
            </w:pPr>
            <w:r>
              <w:rPr>
                <w:rFonts w:ascii="GHEA Grapalat" w:hAnsi="GHEA Grapalat" w:cs="Arial"/>
                <w:sz w:val="18"/>
                <w:szCs w:val="18"/>
              </w:rPr>
              <w:t>6</w:t>
            </w:r>
          </w:p>
        </w:tc>
        <w:tc>
          <w:tcPr>
            <w:tcW w:w="1614" w:type="dxa"/>
            <w:shd w:val="clear" w:color="auto" w:fill="auto"/>
            <w:vAlign w:val="center"/>
            <w:hideMark/>
          </w:tcPr>
          <w:p w:rsidR="00720AD6" w:rsidRDefault="00720AD6" w:rsidP="00720AD6">
            <w:pPr>
              <w:jc w:val="center"/>
              <w:rPr>
                <w:rFonts w:ascii="Times Armenian" w:hAnsi="Times Armenian" w:cs="Arial"/>
                <w:i/>
                <w:iCs/>
                <w:sz w:val="20"/>
                <w:szCs w:val="20"/>
              </w:rPr>
            </w:pPr>
            <w:r>
              <w:rPr>
                <w:rFonts w:ascii="Times Armenian" w:hAnsi="Times Armenian" w:cs="Arial"/>
                <w:i/>
                <w:iCs/>
                <w:sz w:val="20"/>
                <w:szCs w:val="20"/>
              </w:rPr>
              <w:t>71241200/14</w:t>
            </w:r>
          </w:p>
        </w:tc>
        <w:tc>
          <w:tcPr>
            <w:tcW w:w="3227" w:type="dxa"/>
            <w:shd w:val="clear" w:color="auto" w:fill="auto"/>
            <w:vAlign w:val="center"/>
            <w:hideMark/>
          </w:tcPr>
          <w:p w:rsidR="00720AD6" w:rsidRDefault="00720AD6" w:rsidP="00720AD6">
            <w:pPr>
              <w:rPr>
                <w:rFonts w:ascii="Sylfaen" w:hAnsi="Sylfaen" w:cs="Arial"/>
                <w:b/>
                <w:bCs/>
                <w:i/>
                <w:iCs/>
                <w:sz w:val="18"/>
                <w:szCs w:val="18"/>
              </w:rPr>
            </w:pPr>
            <w:r>
              <w:rPr>
                <w:rFonts w:ascii="Sylfaen" w:hAnsi="Sylfaen" w:cs="Arial"/>
                <w:b/>
                <w:bCs/>
                <w:i/>
                <w:iCs/>
                <w:sz w:val="18"/>
                <w:szCs w:val="18"/>
              </w:rPr>
              <w:t>Двор административный округа Кентрон ул. Терян 44.</w:t>
            </w:r>
            <w:r>
              <w:rPr>
                <w:rFonts w:ascii="Sylfaen" w:hAnsi="Sylfaen" w:cs="Arial"/>
                <w:sz w:val="18"/>
                <w:szCs w:val="18"/>
              </w:rPr>
              <w:t xml:space="preserve"> Работы по разработке проектно-сметной документации по капитальному ремонту ступеней</w:t>
            </w:r>
          </w:p>
        </w:tc>
        <w:tc>
          <w:tcPr>
            <w:tcW w:w="3977" w:type="dxa"/>
            <w:vMerge/>
            <w:vAlign w:val="center"/>
            <w:hideMark/>
          </w:tcPr>
          <w:p w:rsidR="00720AD6" w:rsidRDefault="00720AD6" w:rsidP="00720AD6">
            <w:pPr>
              <w:rPr>
                <w:rFonts w:ascii="Sylfaen" w:hAnsi="Sylfaen" w:cs="Arial"/>
                <w:b/>
                <w:bCs/>
                <w:sz w:val="18"/>
                <w:szCs w:val="18"/>
              </w:rPr>
            </w:pPr>
          </w:p>
        </w:tc>
        <w:tc>
          <w:tcPr>
            <w:tcW w:w="1364" w:type="dxa"/>
            <w:shd w:val="clear" w:color="auto" w:fill="auto"/>
            <w:vAlign w:val="center"/>
            <w:hideMark/>
          </w:tcPr>
          <w:p w:rsidR="00720AD6" w:rsidRDefault="00720AD6" w:rsidP="00720AD6">
            <w:pPr>
              <w:jc w:val="center"/>
              <w:rPr>
                <w:rFonts w:ascii="GHEA Grapalat" w:hAnsi="GHEA Grapalat" w:cs="Arial"/>
                <w:b/>
                <w:bCs/>
                <w:i/>
                <w:iCs/>
                <w:sz w:val="16"/>
                <w:szCs w:val="16"/>
              </w:rPr>
            </w:pPr>
            <w:r>
              <w:rPr>
                <w:rFonts w:ascii="GHEA Grapalat" w:hAnsi="GHEA Grapalat" w:cs="Arial"/>
                <w:b/>
                <w:bCs/>
                <w:i/>
                <w:iCs/>
                <w:sz w:val="16"/>
                <w:szCs w:val="16"/>
              </w:rPr>
              <w:t>драм</w:t>
            </w:r>
          </w:p>
        </w:tc>
        <w:tc>
          <w:tcPr>
            <w:tcW w:w="976" w:type="dxa"/>
            <w:shd w:val="clear" w:color="auto" w:fill="auto"/>
            <w:noWrap/>
            <w:vAlign w:val="center"/>
          </w:tcPr>
          <w:p w:rsidR="00720AD6" w:rsidRDefault="00720AD6" w:rsidP="00720AD6">
            <w:pPr>
              <w:jc w:val="center"/>
              <w:rPr>
                <w:rFonts w:ascii="Arial" w:hAnsi="Arial" w:cs="Arial"/>
                <w:sz w:val="20"/>
                <w:szCs w:val="20"/>
              </w:rPr>
            </w:pPr>
          </w:p>
        </w:tc>
        <w:tc>
          <w:tcPr>
            <w:tcW w:w="1223" w:type="dxa"/>
            <w:shd w:val="clear" w:color="auto" w:fill="auto"/>
            <w:noWrap/>
            <w:vAlign w:val="center"/>
          </w:tcPr>
          <w:p w:rsidR="00720AD6" w:rsidRDefault="00720AD6" w:rsidP="00720AD6">
            <w:pPr>
              <w:jc w:val="center"/>
              <w:rPr>
                <w:rFonts w:ascii="Arial" w:hAnsi="Arial" w:cs="Arial"/>
                <w:sz w:val="20"/>
                <w:szCs w:val="20"/>
              </w:rPr>
            </w:pPr>
          </w:p>
        </w:tc>
        <w:tc>
          <w:tcPr>
            <w:tcW w:w="1170" w:type="dxa"/>
            <w:shd w:val="clear" w:color="auto" w:fill="auto"/>
            <w:noWrap/>
            <w:vAlign w:val="center"/>
            <w:hideMark/>
          </w:tcPr>
          <w:p w:rsidR="00720AD6" w:rsidRDefault="00720AD6" w:rsidP="00720AD6">
            <w:pPr>
              <w:jc w:val="center"/>
              <w:rPr>
                <w:rFonts w:ascii="Arial" w:hAnsi="Arial" w:cs="Arial"/>
                <w:sz w:val="20"/>
                <w:szCs w:val="20"/>
              </w:rPr>
            </w:pPr>
            <w:r>
              <w:rPr>
                <w:rFonts w:ascii="Arial" w:hAnsi="Arial" w:cs="Arial"/>
                <w:sz w:val="20"/>
                <w:szCs w:val="20"/>
              </w:rPr>
              <w:t>1</w:t>
            </w:r>
          </w:p>
        </w:tc>
        <w:tc>
          <w:tcPr>
            <w:tcW w:w="667" w:type="dxa"/>
            <w:shd w:val="clear" w:color="auto" w:fill="auto"/>
            <w:noWrap/>
            <w:vAlign w:val="center"/>
            <w:hideMark/>
          </w:tcPr>
          <w:p w:rsidR="00720AD6" w:rsidRPr="002F2120" w:rsidRDefault="00720AD6" w:rsidP="00720AD6">
            <w:pPr>
              <w:jc w:val="center"/>
              <w:rPr>
                <w:rFonts w:ascii="Arial" w:hAnsi="Arial" w:cs="Arial"/>
                <w:sz w:val="16"/>
                <w:szCs w:val="20"/>
              </w:rPr>
            </w:pPr>
            <w:r w:rsidRPr="002F2120">
              <w:rPr>
                <w:rFonts w:ascii="Arial" w:hAnsi="Arial" w:cs="Arial"/>
                <w:sz w:val="16"/>
                <w:szCs w:val="20"/>
              </w:rPr>
              <w:t>Терян 44</w:t>
            </w:r>
          </w:p>
        </w:tc>
        <w:tc>
          <w:tcPr>
            <w:tcW w:w="1170" w:type="dxa"/>
            <w:shd w:val="clear" w:color="auto" w:fill="auto"/>
            <w:vAlign w:val="center"/>
            <w:hideMark/>
          </w:tcPr>
          <w:p w:rsidR="00720AD6" w:rsidRPr="002F2120" w:rsidRDefault="00720AD6" w:rsidP="00720AD6">
            <w:pPr>
              <w:rPr>
                <w:rFonts w:ascii="Arial" w:hAnsi="Arial" w:cs="Arial"/>
                <w:sz w:val="18"/>
                <w:szCs w:val="20"/>
              </w:rPr>
            </w:pPr>
            <w:r w:rsidRPr="002F2120">
              <w:rPr>
                <w:rFonts w:ascii="Arial" w:hAnsi="Arial" w:cs="Arial"/>
                <w:sz w:val="18"/>
                <w:szCs w:val="20"/>
              </w:rPr>
              <w:t xml:space="preserve">45-й календарный день </w:t>
            </w:r>
            <w:r w:rsidRPr="002F2120">
              <w:rPr>
                <w:rFonts w:ascii="Arial" w:hAnsi="Arial" w:cs="Arial"/>
                <w:sz w:val="18"/>
                <w:szCs w:val="20"/>
              </w:rPr>
              <w:br/>
              <w:t xml:space="preserve">после вступления </w:t>
            </w:r>
            <w:r w:rsidRPr="002F2120">
              <w:rPr>
                <w:rFonts w:ascii="Arial" w:hAnsi="Arial" w:cs="Arial"/>
                <w:sz w:val="18"/>
                <w:szCs w:val="20"/>
              </w:rPr>
              <w:br/>
              <w:t>договора в силу</w:t>
            </w:r>
          </w:p>
        </w:tc>
      </w:tr>
      <w:tr w:rsidR="00720AD6" w:rsidTr="002F2120">
        <w:trPr>
          <w:trHeight w:val="2595"/>
        </w:trPr>
        <w:tc>
          <w:tcPr>
            <w:tcW w:w="537" w:type="dxa"/>
            <w:shd w:val="clear" w:color="auto" w:fill="auto"/>
            <w:vAlign w:val="center"/>
            <w:hideMark/>
          </w:tcPr>
          <w:p w:rsidR="00720AD6" w:rsidRDefault="00720AD6" w:rsidP="00720AD6">
            <w:pPr>
              <w:jc w:val="center"/>
              <w:rPr>
                <w:rFonts w:ascii="GHEA Grapalat" w:hAnsi="GHEA Grapalat" w:cs="Arial"/>
                <w:sz w:val="18"/>
                <w:szCs w:val="18"/>
              </w:rPr>
            </w:pPr>
            <w:r>
              <w:rPr>
                <w:rFonts w:ascii="GHEA Grapalat" w:hAnsi="GHEA Grapalat" w:cs="Arial"/>
                <w:sz w:val="18"/>
                <w:szCs w:val="18"/>
              </w:rPr>
              <w:lastRenderedPageBreak/>
              <w:t>7</w:t>
            </w:r>
          </w:p>
        </w:tc>
        <w:tc>
          <w:tcPr>
            <w:tcW w:w="1614" w:type="dxa"/>
            <w:shd w:val="clear" w:color="auto" w:fill="auto"/>
            <w:vAlign w:val="center"/>
            <w:hideMark/>
          </w:tcPr>
          <w:p w:rsidR="00720AD6" w:rsidRDefault="00720AD6" w:rsidP="00720AD6">
            <w:pPr>
              <w:jc w:val="center"/>
              <w:rPr>
                <w:rFonts w:ascii="Times Armenian" w:hAnsi="Times Armenian" w:cs="Arial"/>
                <w:sz w:val="20"/>
                <w:szCs w:val="20"/>
              </w:rPr>
            </w:pPr>
            <w:r>
              <w:rPr>
                <w:rFonts w:ascii="Times Armenian" w:hAnsi="Times Armenian" w:cs="Arial"/>
                <w:sz w:val="20"/>
                <w:szCs w:val="20"/>
              </w:rPr>
              <w:t>71241200/15</w:t>
            </w:r>
          </w:p>
        </w:tc>
        <w:tc>
          <w:tcPr>
            <w:tcW w:w="3227" w:type="dxa"/>
            <w:shd w:val="clear" w:color="auto" w:fill="auto"/>
            <w:vAlign w:val="center"/>
            <w:hideMark/>
          </w:tcPr>
          <w:p w:rsidR="00720AD6" w:rsidRDefault="00720AD6" w:rsidP="00720AD6">
            <w:pPr>
              <w:rPr>
                <w:rFonts w:ascii="Times Armenian" w:hAnsi="Times Armenian" w:cs="Arial"/>
                <w:b/>
                <w:bCs/>
                <w:sz w:val="18"/>
                <w:szCs w:val="18"/>
              </w:rPr>
            </w:pPr>
            <w:r>
              <w:rPr>
                <w:rFonts w:ascii="Cambria" w:hAnsi="Cambria" w:cs="Cambria"/>
                <w:b/>
                <w:bCs/>
                <w:i/>
                <w:iCs/>
                <w:sz w:val="18"/>
                <w:szCs w:val="18"/>
              </w:rPr>
              <w:t>От</w:t>
            </w:r>
            <w:r>
              <w:rPr>
                <w:rFonts w:ascii="Times Armenian" w:hAnsi="Times Armenian" w:cs="Arial"/>
                <w:b/>
                <w:bCs/>
                <w:i/>
                <w:iCs/>
                <w:sz w:val="18"/>
                <w:szCs w:val="18"/>
              </w:rPr>
              <w:t xml:space="preserve"> </w:t>
            </w:r>
            <w:r>
              <w:rPr>
                <w:rFonts w:ascii="Cambria" w:hAnsi="Cambria" w:cs="Cambria"/>
                <w:b/>
                <w:bCs/>
                <w:i/>
                <w:iCs/>
                <w:sz w:val="18"/>
                <w:szCs w:val="18"/>
              </w:rPr>
              <w:t>ул</w:t>
            </w:r>
            <w:r>
              <w:rPr>
                <w:rFonts w:ascii="Times Armenian" w:hAnsi="Times Armenian" w:cs="Arial"/>
                <w:b/>
                <w:bCs/>
                <w:i/>
                <w:iCs/>
                <w:sz w:val="18"/>
                <w:szCs w:val="18"/>
              </w:rPr>
              <w:t xml:space="preserve">. </w:t>
            </w:r>
            <w:r>
              <w:rPr>
                <w:rFonts w:ascii="Cambria" w:hAnsi="Cambria" w:cs="Cambria"/>
                <w:b/>
                <w:bCs/>
                <w:i/>
                <w:iCs/>
                <w:sz w:val="18"/>
                <w:szCs w:val="18"/>
              </w:rPr>
              <w:t>М</w:t>
            </w:r>
            <w:r>
              <w:rPr>
                <w:rFonts w:ascii="Times Armenian" w:hAnsi="Times Armenian" w:cs="Arial"/>
                <w:b/>
                <w:bCs/>
                <w:i/>
                <w:iCs/>
                <w:sz w:val="18"/>
                <w:szCs w:val="18"/>
              </w:rPr>
              <w:t xml:space="preserve">. </w:t>
            </w:r>
            <w:r>
              <w:rPr>
                <w:rFonts w:ascii="Cambria" w:hAnsi="Cambria" w:cs="Cambria"/>
                <w:b/>
                <w:bCs/>
                <w:i/>
                <w:iCs/>
                <w:sz w:val="18"/>
                <w:szCs w:val="18"/>
              </w:rPr>
              <w:t>Сарьяна</w:t>
            </w:r>
            <w:r>
              <w:rPr>
                <w:rFonts w:ascii="Times Armenian" w:hAnsi="Times Armenian" w:cs="Arial"/>
                <w:b/>
                <w:bCs/>
                <w:i/>
                <w:iCs/>
                <w:sz w:val="18"/>
                <w:szCs w:val="18"/>
              </w:rPr>
              <w:t xml:space="preserve"> 15 </w:t>
            </w:r>
            <w:r>
              <w:rPr>
                <w:rFonts w:ascii="Cambria" w:hAnsi="Cambria" w:cs="Cambria"/>
                <w:b/>
                <w:bCs/>
                <w:i/>
                <w:iCs/>
                <w:sz w:val="18"/>
                <w:szCs w:val="18"/>
              </w:rPr>
              <w:t>до</w:t>
            </w:r>
            <w:r>
              <w:rPr>
                <w:rFonts w:ascii="Times Armenian" w:hAnsi="Times Armenian" w:cs="Arial"/>
                <w:b/>
                <w:bCs/>
                <w:i/>
                <w:iCs/>
                <w:sz w:val="18"/>
                <w:szCs w:val="18"/>
              </w:rPr>
              <w:t xml:space="preserve"> </w:t>
            </w:r>
            <w:r>
              <w:rPr>
                <w:rFonts w:ascii="Cambria" w:hAnsi="Cambria" w:cs="Cambria"/>
                <w:b/>
                <w:bCs/>
                <w:i/>
                <w:iCs/>
                <w:sz w:val="18"/>
                <w:szCs w:val="18"/>
              </w:rPr>
              <w:t>Демирчяна</w:t>
            </w:r>
            <w:r>
              <w:rPr>
                <w:rFonts w:ascii="Times Armenian" w:hAnsi="Times Armenian" w:cs="Arial"/>
                <w:b/>
                <w:bCs/>
                <w:i/>
                <w:iCs/>
                <w:sz w:val="18"/>
                <w:szCs w:val="18"/>
              </w:rPr>
              <w:t xml:space="preserve"> 25.</w:t>
            </w:r>
            <w:r>
              <w:rPr>
                <w:rFonts w:ascii="Cambria" w:hAnsi="Cambria" w:cs="Cambria"/>
                <w:sz w:val="18"/>
                <w:szCs w:val="18"/>
              </w:rPr>
              <w:t>Работы</w:t>
            </w:r>
            <w:r>
              <w:rPr>
                <w:rFonts w:ascii="Times Armenian" w:hAnsi="Times Armenian" w:cs="Arial"/>
                <w:sz w:val="18"/>
                <w:szCs w:val="18"/>
              </w:rPr>
              <w:t xml:space="preserve"> </w:t>
            </w:r>
            <w:r>
              <w:rPr>
                <w:rFonts w:ascii="Cambria" w:hAnsi="Cambria" w:cs="Cambria"/>
                <w:sz w:val="18"/>
                <w:szCs w:val="18"/>
              </w:rPr>
              <w:t>по</w:t>
            </w:r>
            <w:r>
              <w:rPr>
                <w:rFonts w:ascii="Times Armenian" w:hAnsi="Times Armenian" w:cs="Arial"/>
                <w:sz w:val="18"/>
                <w:szCs w:val="18"/>
              </w:rPr>
              <w:t xml:space="preserve"> </w:t>
            </w:r>
            <w:r>
              <w:rPr>
                <w:rFonts w:ascii="Cambria" w:hAnsi="Cambria" w:cs="Cambria"/>
                <w:sz w:val="18"/>
                <w:szCs w:val="18"/>
              </w:rPr>
              <w:t>разработке</w:t>
            </w:r>
            <w:r>
              <w:rPr>
                <w:rFonts w:ascii="Times Armenian" w:hAnsi="Times Armenian" w:cs="Arial"/>
                <w:sz w:val="18"/>
                <w:szCs w:val="18"/>
              </w:rPr>
              <w:t xml:space="preserve"> </w:t>
            </w:r>
            <w:r>
              <w:rPr>
                <w:rFonts w:ascii="Cambria" w:hAnsi="Cambria" w:cs="Cambria"/>
                <w:sz w:val="18"/>
                <w:szCs w:val="18"/>
              </w:rPr>
              <w:t>проектно</w:t>
            </w:r>
            <w:r>
              <w:rPr>
                <w:rFonts w:ascii="Times Armenian" w:hAnsi="Times Armenian" w:cs="Arial"/>
                <w:sz w:val="18"/>
                <w:szCs w:val="18"/>
              </w:rPr>
              <w:t>-</w:t>
            </w:r>
            <w:r>
              <w:rPr>
                <w:rFonts w:ascii="Cambria" w:hAnsi="Cambria" w:cs="Cambria"/>
                <w:sz w:val="18"/>
                <w:szCs w:val="18"/>
              </w:rPr>
              <w:t>сметной</w:t>
            </w:r>
            <w:r>
              <w:rPr>
                <w:rFonts w:ascii="Times Armenian" w:hAnsi="Times Armenian" w:cs="Arial"/>
                <w:sz w:val="18"/>
                <w:szCs w:val="18"/>
              </w:rPr>
              <w:t xml:space="preserve"> </w:t>
            </w:r>
            <w:r>
              <w:rPr>
                <w:rFonts w:ascii="Cambria" w:hAnsi="Cambria" w:cs="Cambria"/>
                <w:sz w:val="18"/>
                <w:szCs w:val="18"/>
              </w:rPr>
              <w:t>документации</w:t>
            </w:r>
            <w:r>
              <w:rPr>
                <w:rFonts w:ascii="Times Armenian" w:hAnsi="Times Armenian" w:cs="Arial"/>
                <w:sz w:val="18"/>
                <w:szCs w:val="18"/>
              </w:rPr>
              <w:t xml:space="preserve"> </w:t>
            </w:r>
            <w:r>
              <w:rPr>
                <w:rFonts w:ascii="Cambria" w:hAnsi="Cambria" w:cs="Cambria"/>
                <w:sz w:val="18"/>
                <w:szCs w:val="18"/>
              </w:rPr>
              <w:t>по</w:t>
            </w:r>
            <w:r>
              <w:rPr>
                <w:rFonts w:ascii="Times Armenian" w:hAnsi="Times Armenian" w:cs="Arial"/>
                <w:sz w:val="18"/>
                <w:szCs w:val="18"/>
              </w:rPr>
              <w:t xml:space="preserve"> </w:t>
            </w:r>
            <w:r>
              <w:rPr>
                <w:rFonts w:ascii="Cambria" w:hAnsi="Cambria" w:cs="Cambria"/>
                <w:sz w:val="18"/>
                <w:szCs w:val="18"/>
              </w:rPr>
              <w:t>капитальному</w:t>
            </w:r>
            <w:r>
              <w:rPr>
                <w:rFonts w:ascii="Times Armenian" w:hAnsi="Times Armenian" w:cs="Arial"/>
                <w:sz w:val="18"/>
                <w:szCs w:val="18"/>
              </w:rPr>
              <w:t xml:space="preserve"> </w:t>
            </w:r>
            <w:r>
              <w:rPr>
                <w:rFonts w:ascii="Cambria" w:hAnsi="Cambria" w:cs="Cambria"/>
                <w:sz w:val="18"/>
                <w:szCs w:val="18"/>
              </w:rPr>
              <w:t>ремонту</w:t>
            </w:r>
            <w:r>
              <w:rPr>
                <w:rFonts w:ascii="Times Armenian" w:hAnsi="Times Armenian" w:cs="Arial"/>
                <w:sz w:val="18"/>
                <w:szCs w:val="18"/>
              </w:rPr>
              <w:t xml:space="preserve"> </w:t>
            </w:r>
            <w:r>
              <w:rPr>
                <w:rFonts w:ascii="Cambria" w:hAnsi="Cambria" w:cs="Cambria"/>
                <w:sz w:val="18"/>
                <w:szCs w:val="18"/>
              </w:rPr>
              <w:t>ступеней</w:t>
            </w:r>
          </w:p>
        </w:tc>
        <w:tc>
          <w:tcPr>
            <w:tcW w:w="3977" w:type="dxa"/>
            <w:vMerge/>
            <w:vAlign w:val="center"/>
            <w:hideMark/>
          </w:tcPr>
          <w:p w:rsidR="00720AD6" w:rsidRDefault="00720AD6" w:rsidP="00720AD6">
            <w:pPr>
              <w:rPr>
                <w:rFonts w:ascii="Sylfaen" w:hAnsi="Sylfaen" w:cs="Arial"/>
                <w:b/>
                <w:bCs/>
                <w:sz w:val="18"/>
                <w:szCs w:val="18"/>
              </w:rPr>
            </w:pPr>
          </w:p>
        </w:tc>
        <w:tc>
          <w:tcPr>
            <w:tcW w:w="1364" w:type="dxa"/>
            <w:shd w:val="clear" w:color="auto" w:fill="auto"/>
            <w:vAlign w:val="center"/>
            <w:hideMark/>
          </w:tcPr>
          <w:p w:rsidR="00720AD6" w:rsidRDefault="00720AD6" w:rsidP="00720AD6">
            <w:pPr>
              <w:jc w:val="center"/>
              <w:rPr>
                <w:rFonts w:ascii="Times Armenian" w:hAnsi="Times Armenian" w:cs="Arial"/>
                <w:b/>
                <w:bCs/>
                <w:i/>
                <w:iCs/>
                <w:sz w:val="16"/>
                <w:szCs w:val="16"/>
              </w:rPr>
            </w:pPr>
            <w:r>
              <w:rPr>
                <w:rFonts w:ascii="Cambria" w:hAnsi="Cambria" w:cs="Cambria"/>
                <w:b/>
                <w:bCs/>
                <w:i/>
                <w:iCs/>
                <w:sz w:val="16"/>
                <w:szCs w:val="16"/>
              </w:rPr>
              <w:t>драм</w:t>
            </w:r>
          </w:p>
        </w:tc>
        <w:tc>
          <w:tcPr>
            <w:tcW w:w="976" w:type="dxa"/>
            <w:shd w:val="clear" w:color="auto" w:fill="auto"/>
            <w:vAlign w:val="center"/>
          </w:tcPr>
          <w:p w:rsidR="00720AD6" w:rsidRDefault="00720AD6" w:rsidP="00720AD6">
            <w:pPr>
              <w:jc w:val="center"/>
              <w:rPr>
                <w:rFonts w:ascii="GHEA Grapalat" w:hAnsi="GHEA Grapalat" w:cs="Arial"/>
                <w:sz w:val="20"/>
                <w:szCs w:val="20"/>
              </w:rPr>
            </w:pPr>
          </w:p>
        </w:tc>
        <w:tc>
          <w:tcPr>
            <w:tcW w:w="1223" w:type="dxa"/>
            <w:shd w:val="clear" w:color="auto" w:fill="auto"/>
            <w:vAlign w:val="center"/>
          </w:tcPr>
          <w:p w:rsidR="00720AD6" w:rsidRDefault="00720AD6" w:rsidP="00720AD6">
            <w:pPr>
              <w:jc w:val="center"/>
              <w:rPr>
                <w:rFonts w:ascii="GHEA Grapalat" w:hAnsi="GHEA Grapalat" w:cs="Arial"/>
                <w:sz w:val="20"/>
                <w:szCs w:val="20"/>
              </w:rPr>
            </w:pPr>
          </w:p>
        </w:tc>
        <w:tc>
          <w:tcPr>
            <w:tcW w:w="1170" w:type="dxa"/>
            <w:shd w:val="clear" w:color="auto" w:fill="auto"/>
            <w:vAlign w:val="center"/>
            <w:hideMark/>
          </w:tcPr>
          <w:p w:rsidR="00720AD6" w:rsidRDefault="00720AD6" w:rsidP="00720AD6">
            <w:pPr>
              <w:jc w:val="center"/>
              <w:rPr>
                <w:rFonts w:ascii="GHEA Grapalat" w:hAnsi="GHEA Grapalat" w:cs="Arial"/>
                <w:sz w:val="20"/>
                <w:szCs w:val="20"/>
              </w:rPr>
            </w:pPr>
            <w:r>
              <w:rPr>
                <w:rFonts w:ascii="GHEA Grapalat" w:hAnsi="GHEA Grapalat" w:cs="Arial"/>
                <w:sz w:val="20"/>
                <w:szCs w:val="20"/>
              </w:rPr>
              <w:t>1</w:t>
            </w:r>
          </w:p>
        </w:tc>
        <w:tc>
          <w:tcPr>
            <w:tcW w:w="667" w:type="dxa"/>
            <w:shd w:val="clear" w:color="auto" w:fill="auto"/>
            <w:vAlign w:val="center"/>
            <w:hideMark/>
          </w:tcPr>
          <w:p w:rsidR="00720AD6" w:rsidRPr="002F2120" w:rsidRDefault="00720AD6" w:rsidP="00720AD6">
            <w:pPr>
              <w:jc w:val="center"/>
              <w:rPr>
                <w:rFonts w:ascii="GHEA Grapalat" w:hAnsi="GHEA Grapalat" w:cs="Arial"/>
                <w:sz w:val="16"/>
                <w:szCs w:val="18"/>
              </w:rPr>
            </w:pPr>
            <w:r w:rsidRPr="002F2120">
              <w:rPr>
                <w:rFonts w:ascii="GHEA Grapalat" w:hAnsi="GHEA Grapalat" w:cs="Arial"/>
                <w:sz w:val="16"/>
                <w:szCs w:val="18"/>
              </w:rPr>
              <w:t>Терян 44</w:t>
            </w:r>
          </w:p>
        </w:tc>
        <w:tc>
          <w:tcPr>
            <w:tcW w:w="1170" w:type="dxa"/>
            <w:shd w:val="clear" w:color="auto" w:fill="auto"/>
            <w:vAlign w:val="center"/>
            <w:hideMark/>
          </w:tcPr>
          <w:p w:rsidR="00720AD6" w:rsidRPr="002F2120" w:rsidRDefault="00720AD6" w:rsidP="00720AD6">
            <w:pPr>
              <w:rPr>
                <w:rFonts w:ascii="Segoe UI Symbol" w:hAnsi="Segoe UI Symbol" w:cs="Arial"/>
                <w:sz w:val="18"/>
                <w:szCs w:val="20"/>
              </w:rPr>
            </w:pPr>
            <w:r w:rsidRPr="002F2120">
              <w:rPr>
                <w:rFonts w:ascii="Segoe UI Symbol" w:hAnsi="Segoe UI Symbol" w:cs="Arial"/>
                <w:sz w:val="18"/>
                <w:szCs w:val="20"/>
              </w:rPr>
              <w:t>45-</w:t>
            </w:r>
            <w:r w:rsidRPr="002F2120">
              <w:rPr>
                <w:rFonts w:ascii="Calibri" w:hAnsi="Calibri" w:cs="Calibri"/>
                <w:sz w:val="18"/>
                <w:szCs w:val="20"/>
              </w:rPr>
              <w:t>й</w:t>
            </w:r>
            <w:r w:rsidRPr="002F2120">
              <w:rPr>
                <w:rFonts w:ascii="Segoe UI Symbol" w:hAnsi="Segoe UI Symbol" w:cs="Arial"/>
                <w:sz w:val="18"/>
                <w:szCs w:val="20"/>
              </w:rPr>
              <w:t xml:space="preserve"> </w:t>
            </w:r>
            <w:r w:rsidRPr="002F2120">
              <w:rPr>
                <w:rFonts w:ascii="Calibri" w:hAnsi="Calibri" w:cs="Calibri"/>
                <w:sz w:val="18"/>
                <w:szCs w:val="20"/>
              </w:rPr>
              <w:t>календарный</w:t>
            </w:r>
            <w:r w:rsidRPr="002F2120">
              <w:rPr>
                <w:rFonts w:ascii="Segoe UI Symbol" w:hAnsi="Segoe UI Symbol" w:cs="Arial"/>
                <w:sz w:val="18"/>
                <w:szCs w:val="20"/>
              </w:rPr>
              <w:t xml:space="preserve"> </w:t>
            </w:r>
            <w:r w:rsidRPr="002F2120">
              <w:rPr>
                <w:rFonts w:ascii="Calibri" w:hAnsi="Calibri" w:cs="Calibri"/>
                <w:sz w:val="18"/>
                <w:szCs w:val="20"/>
              </w:rPr>
              <w:t>день</w:t>
            </w:r>
            <w:r w:rsidRPr="002F2120">
              <w:rPr>
                <w:rFonts w:ascii="Segoe UI Symbol" w:hAnsi="Segoe UI Symbol" w:cs="Arial"/>
                <w:sz w:val="18"/>
                <w:szCs w:val="20"/>
              </w:rPr>
              <w:t xml:space="preserve"> </w:t>
            </w:r>
            <w:r w:rsidRPr="002F2120">
              <w:rPr>
                <w:rFonts w:ascii="Segoe UI Symbol" w:hAnsi="Segoe UI Symbol" w:cs="Arial"/>
                <w:sz w:val="18"/>
                <w:szCs w:val="20"/>
              </w:rPr>
              <w:br/>
            </w:r>
            <w:r w:rsidRPr="002F2120">
              <w:rPr>
                <w:rFonts w:ascii="Calibri" w:hAnsi="Calibri" w:cs="Calibri"/>
                <w:sz w:val="18"/>
                <w:szCs w:val="20"/>
              </w:rPr>
              <w:t>после</w:t>
            </w:r>
            <w:r w:rsidRPr="002F2120">
              <w:rPr>
                <w:rFonts w:ascii="Segoe UI Symbol" w:hAnsi="Segoe UI Symbol" w:cs="Arial"/>
                <w:sz w:val="18"/>
                <w:szCs w:val="20"/>
              </w:rPr>
              <w:t xml:space="preserve"> </w:t>
            </w:r>
            <w:r w:rsidRPr="002F2120">
              <w:rPr>
                <w:rFonts w:ascii="Calibri" w:hAnsi="Calibri" w:cs="Calibri"/>
                <w:sz w:val="18"/>
                <w:szCs w:val="20"/>
              </w:rPr>
              <w:t>вступления</w:t>
            </w:r>
            <w:r w:rsidRPr="002F2120">
              <w:rPr>
                <w:rFonts w:ascii="Segoe UI Symbol" w:hAnsi="Segoe UI Symbol" w:cs="Arial"/>
                <w:sz w:val="18"/>
                <w:szCs w:val="20"/>
              </w:rPr>
              <w:t xml:space="preserve"> </w:t>
            </w:r>
            <w:r w:rsidRPr="002F2120">
              <w:rPr>
                <w:rFonts w:ascii="Segoe UI Symbol" w:hAnsi="Segoe UI Symbol" w:cs="Arial"/>
                <w:sz w:val="18"/>
                <w:szCs w:val="20"/>
              </w:rPr>
              <w:br/>
            </w:r>
            <w:r w:rsidRPr="002F2120">
              <w:rPr>
                <w:rFonts w:ascii="Calibri" w:hAnsi="Calibri" w:cs="Calibri"/>
                <w:sz w:val="18"/>
                <w:szCs w:val="20"/>
              </w:rPr>
              <w:t>договора</w:t>
            </w:r>
            <w:r w:rsidRPr="002F2120">
              <w:rPr>
                <w:rFonts w:ascii="Segoe UI Symbol" w:hAnsi="Segoe UI Symbol" w:cs="Arial"/>
                <w:sz w:val="18"/>
                <w:szCs w:val="20"/>
              </w:rPr>
              <w:t xml:space="preserve"> </w:t>
            </w:r>
            <w:r w:rsidRPr="002F2120">
              <w:rPr>
                <w:rFonts w:ascii="Calibri" w:hAnsi="Calibri" w:cs="Calibri"/>
                <w:sz w:val="18"/>
                <w:szCs w:val="20"/>
              </w:rPr>
              <w:t>в</w:t>
            </w:r>
            <w:r w:rsidRPr="002F2120">
              <w:rPr>
                <w:rFonts w:ascii="Segoe UI Symbol" w:hAnsi="Segoe UI Symbol" w:cs="Arial"/>
                <w:sz w:val="18"/>
                <w:szCs w:val="20"/>
              </w:rPr>
              <w:t xml:space="preserve"> </w:t>
            </w:r>
            <w:r w:rsidRPr="002F2120">
              <w:rPr>
                <w:rFonts w:ascii="Calibri" w:hAnsi="Calibri" w:cs="Calibri"/>
                <w:sz w:val="18"/>
                <w:szCs w:val="20"/>
              </w:rPr>
              <w:t>силу</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2D7780" w:rsidRDefault="002D7780" w:rsidP="00BB28C8">
      <w:pPr>
        <w:widowControl w:val="0"/>
        <w:autoSpaceDE w:val="0"/>
        <w:autoSpaceDN w:val="0"/>
        <w:adjustRightInd w:val="0"/>
        <w:spacing w:after="160" w:line="360" w:lineRule="auto"/>
        <w:ind w:firstLine="567"/>
        <w:jc w:val="right"/>
        <w:rPr>
          <w:rFonts w:ascii="GHEA Grapalat" w:hAnsi="GHEA Grapalat"/>
          <w:i/>
        </w:rPr>
        <w:sectPr w:rsidR="002D7780" w:rsidSect="002309A2">
          <w:footnotePr>
            <w:pos w:val="beneathText"/>
          </w:footnotePr>
          <w:pgSz w:w="16840" w:h="11907" w:orient="landscape" w:code="9"/>
          <w:pgMar w:top="1418" w:right="993" w:bottom="1418" w:left="720" w:header="561" w:footer="561" w:gutter="0"/>
          <w:cols w:space="720"/>
          <w:docGrid w:linePitch="326"/>
        </w:sectPr>
      </w:pP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27046C">
        <w:rPr>
          <w:rFonts w:ascii="GHEA Grapalat" w:hAnsi="GHEA Grapalat"/>
          <w:i/>
        </w:rPr>
        <w:t>EQ-BMAShDzB-20/21</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720AD6" w:rsidRPr="009F3DC7" w:rsidRDefault="00720AD6" w:rsidP="00720AD6">
      <w:pPr>
        <w:widowControl w:val="0"/>
        <w:tabs>
          <w:tab w:val="left" w:pos="9540"/>
        </w:tabs>
        <w:spacing w:after="160" w:line="360" w:lineRule="auto"/>
        <w:ind w:firstLine="567"/>
        <w:jc w:val="center"/>
        <w:rPr>
          <w:rFonts w:ascii="GHEA Grapalat" w:hAnsi="GHEA Grapalat"/>
        </w:rPr>
      </w:pPr>
    </w:p>
    <w:p w:rsidR="00720AD6" w:rsidRPr="00562671" w:rsidRDefault="00720AD6" w:rsidP="00720AD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720AD6" w:rsidRPr="009F3DC7" w:rsidRDefault="00720AD6" w:rsidP="00720AD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970"/>
        <w:gridCol w:w="3150"/>
        <w:gridCol w:w="360"/>
        <w:gridCol w:w="450"/>
        <w:gridCol w:w="360"/>
        <w:gridCol w:w="360"/>
        <w:gridCol w:w="450"/>
        <w:gridCol w:w="360"/>
        <w:gridCol w:w="360"/>
        <w:gridCol w:w="450"/>
        <w:gridCol w:w="360"/>
        <w:gridCol w:w="360"/>
        <w:gridCol w:w="360"/>
        <w:gridCol w:w="383"/>
        <w:gridCol w:w="448"/>
      </w:tblGrid>
      <w:tr w:rsidR="00720AD6" w:rsidRPr="00D25446" w:rsidTr="007D3010">
        <w:trPr>
          <w:trHeight w:val="326"/>
          <w:jc w:val="center"/>
        </w:trPr>
        <w:tc>
          <w:tcPr>
            <w:tcW w:w="11103" w:type="dxa"/>
            <w:gridSpan w:val="16"/>
            <w:vAlign w:val="center"/>
          </w:tcPr>
          <w:p w:rsidR="00720AD6" w:rsidRPr="00D25446" w:rsidRDefault="00720AD6" w:rsidP="007D3010">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20AD6" w:rsidRPr="00D25446" w:rsidTr="0027046C">
        <w:trPr>
          <w:trHeight w:val="1767"/>
          <w:jc w:val="center"/>
        </w:trPr>
        <w:tc>
          <w:tcPr>
            <w:tcW w:w="922" w:type="dxa"/>
            <w:vAlign w:val="center"/>
          </w:tcPr>
          <w:p w:rsidR="00720AD6" w:rsidRPr="00D25446" w:rsidRDefault="00720AD6" w:rsidP="007D3010">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70" w:type="dxa"/>
            <w:vAlign w:val="center"/>
          </w:tcPr>
          <w:p w:rsidR="00720AD6" w:rsidRPr="0027046C" w:rsidRDefault="00720AD6" w:rsidP="007D3010">
            <w:pPr>
              <w:widowControl w:val="0"/>
              <w:spacing w:after="120"/>
              <w:ind w:left="-54" w:right="-108"/>
              <w:jc w:val="center"/>
              <w:rPr>
                <w:rFonts w:ascii="GHEA Grapalat" w:hAnsi="GHEA Grapalat"/>
                <w:sz w:val="14"/>
                <w:szCs w:val="16"/>
              </w:rPr>
            </w:pPr>
            <w:r w:rsidRPr="0027046C">
              <w:rPr>
                <w:rFonts w:ascii="GHEA Grapalat" w:hAnsi="GHEA Grapalat"/>
                <w:sz w:val="14"/>
                <w:szCs w:val="16"/>
              </w:rPr>
              <w:t>промежуточный код, предусмотренный планом закупок по классификации ЕЗК (CPV)</w:t>
            </w:r>
          </w:p>
        </w:tc>
        <w:tc>
          <w:tcPr>
            <w:tcW w:w="3150" w:type="dxa"/>
            <w:vAlign w:val="center"/>
          </w:tcPr>
          <w:p w:rsidR="00720AD6" w:rsidRPr="00D25446" w:rsidRDefault="00720AD6" w:rsidP="007D3010">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061" w:type="dxa"/>
            <w:gridSpan w:val="13"/>
            <w:vAlign w:val="center"/>
          </w:tcPr>
          <w:p w:rsidR="00720AD6" w:rsidRPr="00562671" w:rsidRDefault="00720AD6" w:rsidP="007D3010">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7046C" w:rsidRPr="0027046C">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720AD6" w:rsidRPr="00D25446" w:rsidTr="0027046C">
        <w:trPr>
          <w:cantSplit/>
          <w:trHeight w:val="1134"/>
          <w:jc w:val="center"/>
        </w:trPr>
        <w:tc>
          <w:tcPr>
            <w:tcW w:w="922" w:type="dxa"/>
            <w:vAlign w:val="center"/>
          </w:tcPr>
          <w:p w:rsidR="00720AD6" w:rsidRPr="00D25446" w:rsidRDefault="00720AD6" w:rsidP="007D3010">
            <w:pPr>
              <w:widowControl w:val="0"/>
              <w:spacing w:after="120"/>
              <w:ind w:left="-43"/>
              <w:jc w:val="center"/>
              <w:rPr>
                <w:rFonts w:ascii="GHEA Grapalat" w:hAnsi="GHEA Grapalat"/>
                <w:sz w:val="16"/>
                <w:szCs w:val="16"/>
              </w:rPr>
            </w:pPr>
          </w:p>
        </w:tc>
        <w:tc>
          <w:tcPr>
            <w:tcW w:w="1970" w:type="dxa"/>
            <w:vAlign w:val="center"/>
          </w:tcPr>
          <w:p w:rsidR="00720AD6" w:rsidRPr="00D25446" w:rsidRDefault="00720AD6" w:rsidP="007D3010">
            <w:pPr>
              <w:widowControl w:val="0"/>
              <w:spacing w:after="120"/>
              <w:ind w:left="-43"/>
              <w:jc w:val="center"/>
              <w:rPr>
                <w:rFonts w:ascii="GHEA Grapalat" w:hAnsi="GHEA Grapalat"/>
                <w:sz w:val="16"/>
                <w:szCs w:val="16"/>
              </w:rPr>
            </w:pPr>
          </w:p>
        </w:tc>
        <w:tc>
          <w:tcPr>
            <w:tcW w:w="3150" w:type="dxa"/>
            <w:vAlign w:val="center"/>
          </w:tcPr>
          <w:p w:rsidR="00720AD6" w:rsidRPr="00D25446" w:rsidRDefault="00720AD6" w:rsidP="007D3010">
            <w:pPr>
              <w:widowControl w:val="0"/>
              <w:spacing w:after="120"/>
              <w:ind w:left="-43"/>
              <w:jc w:val="center"/>
              <w:rPr>
                <w:rFonts w:ascii="GHEA Grapalat" w:hAnsi="GHEA Grapalat"/>
                <w:sz w:val="16"/>
                <w:szCs w:val="16"/>
              </w:rPr>
            </w:pPr>
          </w:p>
        </w:tc>
        <w:tc>
          <w:tcPr>
            <w:tcW w:w="360" w:type="dxa"/>
            <w:textDirection w:val="btLr"/>
            <w:vAlign w:val="center"/>
          </w:tcPr>
          <w:p w:rsidR="00720AD6" w:rsidRPr="00D25446" w:rsidRDefault="00720AD6" w:rsidP="007D3010">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720AD6" w:rsidRPr="00D25446" w:rsidRDefault="00720AD6" w:rsidP="007D3010">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60" w:type="dxa"/>
            <w:textDirection w:val="btLr"/>
            <w:vAlign w:val="center"/>
          </w:tcPr>
          <w:p w:rsidR="00720AD6" w:rsidRPr="00D25446" w:rsidRDefault="00720AD6" w:rsidP="007D3010">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360" w:type="dxa"/>
            <w:textDirection w:val="btLr"/>
            <w:vAlign w:val="center"/>
          </w:tcPr>
          <w:p w:rsidR="00720AD6" w:rsidRPr="00D25446" w:rsidRDefault="00720AD6" w:rsidP="007D3010">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720AD6" w:rsidRPr="00D25446" w:rsidRDefault="00720AD6" w:rsidP="007D3010">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20AD6" w:rsidRPr="00D25446" w:rsidRDefault="00720AD6" w:rsidP="007D3010">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rsidR="00720AD6" w:rsidRPr="00D25446" w:rsidRDefault="00720AD6" w:rsidP="007D3010">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20AD6" w:rsidRPr="00D25446" w:rsidRDefault="00720AD6" w:rsidP="007D3010">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rsidR="00720AD6" w:rsidRPr="00D25446" w:rsidRDefault="00720AD6" w:rsidP="007D3010">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textDirection w:val="btLr"/>
            <w:vAlign w:val="center"/>
          </w:tcPr>
          <w:p w:rsidR="00720AD6" w:rsidRPr="00D25446" w:rsidRDefault="00720AD6" w:rsidP="007D3010">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rsidR="00720AD6" w:rsidRPr="00D25446" w:rsidRDefault="00720AD6" w:rsidP="007D3010">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383" w:type="dxa"/>
            <w:textDirection w:val="btLr"/>
            <w:vAlign w:val="center"/>
          </w:tcPr>
          <w:p w:rsidR="00720AD6" w:rsidRPr="00D25446" w:rsidRDefault="00720AD6" w:rsidP="007D3010">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720AD6" w:rsidRPr="00D25446" w:rsidRDefault="00720AD6" w:rsidP="007D3010">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970" w:type="dxa"/>
            <w:vAlign w:val="center"/>
          </w:tcPr>
          <w:p w:rsidR="0027046C" w:rsidRDefault="0027046C" w:rsidP="0027046C">
            <w:pPr>
              <w:jc w:val="center"/>
              <w:rPr>
                <w:rFonts w:ascii="Times Armenian" w:hAnsi="Times Armenian" w:cs="Arial"/>
                <w:i/>
                <w:iCs/>
                <w:sz w:val="20"/>
                <w:szCs w:val="20"/>
              </w:rPr>
            </w:pPr>
            <w:r>
              <w:rPr>
                <w:rFonts w:ascii="Times Armenian" w:hAnsi="Times Armenian" w:cs="Arial"/>
                <w:i/>
                <w:iCs/>
                <w:sz w:val="20"/>
                <w:szCs w:val="20"/>
              </w:rPr>
              <w:t>71241200/9</w:t>
            </w:r>
          </w:p>
        </w:tc>
        <w:tc>
          <w:tcPr>
            <w:tcW w:w="3150" w:type="dxa"/>
            <w:vAlign w:val="center"/>
          </w:tcPr>
          <w:p w:rsidR="0027046C" w:rsidRPr="000E52AB" w:rsidRDefault="0027046C" w:rsidP="0027046C">
            <w:pPr>
              <w:rPr>
                <w:rFonts w:ascii="Sylfaen" w:hAnsi="Sylfaen" w:cs="Arial"/>
                <w:b/>
                <w:bCs/>
                <w:i/>
                <w:iCs/>
                <w:sz w:val="16"/>
                <w:szCs w:val="18"/>
              </w:rPr>
            </w:pPr>
            <w:r w:rsidRPr="000E52AB">
              <w:rPr>
                <w:rFonts w:ascii="Sylfaen" w:hAnsi="Sylfaen" w:cs="Arial"/>
                <w:b/>
                <w:bCs/>
                <w:i/>
                <w:iCs/>
                <w:sz w:val="16"/>
                <w:szCs w:val="18"/>
              </w:rPr>
              <w:t xml:space="preserve"> Ул. М. Сарьяна От здания 2 до улицы Григора Арутюняна. </w:t>
            </w:r>
            <w:r w:rsidRPr="000E52AB">
              <w:rPr>
                <w:rFonts w:ascii="Sylfaen" w:hAnsi="Sylfaen" w:cs="Arial"/>
                <w:sz w:val="16"/>
                <w:szCs w:val="18"/>
              </w:rPr>
              <w:t>Работы по разработке проектно-сметной документации по капитальному ремонту ступеней</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t>2</w:t>
            </w:r>
          </w:p>
        </w:tc>
        <w:tc>
          <w:tcPr>
            <w:tcW w:w="1970" w:type="dxa"/>
            <w:vAlign w:val="center"/>
          </w:tcPr>
          <w:p w:rsidR="0027046C" w:rsidRDefault="0027046C" w:rsidP="0027046C">
            <w:pPr>
              <w:jc w:val="center"/>
              <w:rPr>
                <w:rFonts w:ascii="Times Armenian" w:hAnsi="Times Armenian" w:cs="Arial"/>
                <w:i/>
                <w:iCs/>
                <w:sz w:val="20"/>
                <w:szCs w:val="20"/>
              </w:rPr>
            </w:pPr>
            <w:r>
              <w:rPr>
                <w:rFonts w:ascii="Times Armenian" w:hAnsi="Times Armenian" w:cs="Arial"/>
                <w:i/>
                <w:iCs/>
                <w:sz w:val="20"/>
                <w:szCs w:val="20"/>
              </w:rPr>
              <w:t>71241200/10</w:t>
            </w:r>
          </w:p>
        </w:tc>
        <w:tc>
          <w:tcPr>
            <w:tcW w:w="3150" w:type="dxa"/>
            <w:vAlign w:val="center"/>
          </w:tcPr>
          <w:p w:rsidR="0027046C" w:rsidRPr="000E52AB" w:rsidRDefault="0027046C" w:rsidP="0027046C">
            <w:pPr>
              <w:rPr>
                <w:rFonts w:ascii="Sylfaen" w:hAnsi="Sylfaen" w:cs="Arial"/>
                <w:b/>
                <w:bCs/>
                <w:i/>
                <w:iCs/>
                <w:sz w:val="16"/>
                <w:szCs w:val="18"/>
              </w:rPr>
            </w:pPr>
            <w:r w:rsidRPr="000E52AB">
              <w:rPr>
                <w:rFonts w:ascii="Sylfaen" w:hAnsi="Sylfaen" w:cs="Arial"/>
                <w:b/>
                <w:bCs/>
                <w:i/>
                <w:iCs/>
                <w:sz w:val="16"/>
                <w:szCs w:val="18"/>
              </w:rPr>
              <w:t xml:space="preserve">Ул.Московяна 36,38. </w:t>
            </w:r>
            <w:r w:rsidRPr="000E52AB">
              <w:rPr>
                <w:rFonts w:ascii="Sylfaen" w:hAnsi="Sylfaen" w:cs="Arial"/>
                <w:sz w:val="16"/>
                <w:szCs w:val="18"/>
              </w:rPr>
              <w:t>Работы по разработке проектно-сметной документации по капитальному ремонту ступеней</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t>3</w:t>
            </w:r>
          </w:p>
        </w:tc>
        <w:tc>
          <w:tcPr>
            <w:tcW w:w="1970" w:type="dxa"/>
            <w:vAlign w:val="center"/>
          </w:tcPr>
          <w:p w:rsidR="0027046C" w:rsidRDefault="0027046C" w:rsidP="0027046C">
            <w:pPr>
              <w:jc w:val="center"/>
              <w:rPr>
                <w:rFonts w:ascii="Times Armenian" w:hAnsi="Times Armenian" w:cs="Arial"/>
                <w:i/>
                <w:iCs/>
                <w:sz w:val="20"/>
                <w:szCs w:val="20"/>
              </w:rPr>
            </w:pPr>
            <w:r>
              <w:rPr>
                <w:rFonts w:ascii="Times Armenian" w:hAnsi="Times Armenian" w:cs="Arial"/>
                <w:i/>
                <w:iCs/>
                <w:sz w:val="20"/>
                <w:szCs w:val="20"/>
              </w:rPr>
              <w:t>71241200/11</w:t>
            </w:r>
          </w:p>
        </w:tc>
        <w:tc>
          <w:tcPr>
            <w:tcW w:w="3150" w:type="dxa"/>
            <w:vAlign w:val="center"/>
          </w:tcPr>
          <w:p w:rsidR="0027046C" w:rsidRPr="000E52AB" w:rsidRDefault="0027046C" w:rsidP="0027046C">
            <w:pPr>
              <w:rPr>
                <w:rFonts w:ascii="Sylfaen" w:hAnsi="Sylfaen" w:cs="Arial"/>
                <w:b/>
                <w:bCs/>
                <w:i/>
                <w:iCs/>
                <w:color w:val="000000"/>
                <w:sz w:val="16"/>
                <w:szCs w:val="18"/>
              </w:rPr>
            </w:pPr>
            <w:r w:rsidRPr="000E52AB">
              <w:rPr>
                <w:rFonts w:ascii="Sylfaen" w:hAnsi="Sylfaen" w:cs="Arial"/>
                <w:b/>
                <w:bCs/>
                <w:i/>
                <w:iCs/>
                <w:color w:val="000000"/>
                <w:sz w:val="16"/>
                <w:szCs w:val="18"/>
              </w:rPr>
              <w:t xml:space="preserve">От здания М. Сарьяна 26 до Кондского района.  </w:t>
            </w:r>
            <w:r w:rsidRPr="000E52AB">
              <w:rPr>
                <w:rFonts w:ascii="Sylfaen" w:hAnsi="Sylfaen" w:cs="Arial"/>
                <w:color w:val="000000"/>
                <w:sz w:val="16"/>
                <w:szCs w:val="18"/>
              </w:rPr>
              <w:t>Работы по разработке проектно-сметной документации по капитальному ремонту ступеней</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t>4</w:t>
            </w:r>
          </w:p>
        </w:tc>
        <w:tc>
          <w:tcPr>
            <w:tcW w:w="1970" w:type="dxa"/>
            <w:vAlign w:val="center"/>
          </w:tcPr>
          <w:p w:rsidR="0027046C" w:rsidRDefault="0027046C" w:rsidP="0027046C">
            <w:pPr>
              <w:jc w:val="center"/>
              <w:rPr>
                <w:rFonts w:ascii="Times Armenian" w:hAnsi="Times Armenian" w:cs="Arial"/>
                <w:i/>
                <w:iCs/>
                <w:sz w:val="20"/>
                <w:szCs w:val="20"/>
              </w:rPr>
            </w:pPr>
            <w:r>
              <w:rPr>
                <w:rFonts w:ascii="Times Armenian" w:hAnsi="Times Armenian" w:cs="Arial"/>
                <w:i/>
                <w:iCs/>
                <w:sz w:val="20"/>
                <w:szCs w:val="20"/>
              </w:rPr>
              <w:t>71241200/12</w:t>
            </w:r>
          </w:p>
        </w:tc>
        <w:tc>
          <w:tcPr>
            <w:tcW w:w="3150" w:type="dxa"/>
            <w:vAlign w:val="center"/>
          </w:tcPr>
          <w:p w:rsidR="0027046C" w:rsidRPr="000E52AB" w:rsidRDefault="0027046C" w:rsidP="0027046C">
            <w:pPr>
              <w:rPr>
                <w:rFonts w:ascii="Sylfaen" w:hAnsi="Sylfaen" w:cs="Arial"/>
                <w:b/>
                <w:bCs/>
                <w:i/>
                <w:iCs/>
                <w:sz w:val="16"/>
                <w:szCs w:val="18"/>
              </w:rPr>
            </w:pPr>
            <w:r w:rsidRPr="000E52AB">
              <w:rPr>
                <w:rFonts w:ascii="Sylfaen" w:hAnsi="Sylfaen" w:cs="Arial"/>
                <w:b/>
                <w:bCs/>
                <w:i/>
                <w:iCs/>
                <w:sz w:val="16"/>
                <w:szCs w:val="18"/>
              </w:rPr>
              <w:t xml:space="preserve">Айгестан 11-я ул. от 239 здании до в Айгестан 9-й ул. </w:t>
            </w:r>
            <w:r w:rsidRPr="000E52AB">
              <w:rPr>
                <w:rFonts w:ascii="Sylfaen" w:hAnsi="Sylfaen" w:cs="Arial"/>
                <w:sz w:val="16"/>
                <w:szCs w:val="18"/>
              </w:rPr>
              <w:t>Работы по разработке проектно-сметной документации по капитальному ремонту ступеней</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t>5</w:t>
            </w:r>
          </w:p>
        </w:tc>
        <w:tc>
          <w:tcPr>
            <w:tcW w:w="1970" w:type="dxa"/>
            <w:vAlign w:val="center"/>
          </w:tcPr>
          <w:p w:rsidR="0027046C" w:rsidRDefault="0027046C" w:rsidP="0027046C">
            <w:pPr>
              <w:jc w:val="center"/>
              <w:rPr>
                <w:rFonts w:ascii="Times Armenian" w:hAnsi="Times Armenian" w:cs="Arial"/>
                <w:i/>
                <w:iCs/>
                <w:sz w:val="20"/>
                <w:szCs w:val="20"/>
              </w:rPr>
            </w:pPr>
            <w:r>
              <w:rPr>
                <w:rFonts w:ascii="Times Armenian" w:hAnsi="Times Armenian" w:cs="Arial"/>
                <w:i/>
                <w:iCs/>
                <w:sz w:val="20"/>
                <w:szCs w:val="20"/>
              </w:rPr>
              <w:t>71241200/13</w:t>
            </w:r>
          </w:p>
        </w:tc>
        <w:tc>
          <w:tcPr>
            <w:tcW w:w="3150" w:type="dxa"/>
            <w:vAlign w:val="center"/>
          </w:tcPr>
          <w:p w:rsidR="0027046C" w:rsidRPr="000E52AB" w:rsidRDefault="0027046C" w:rsidP="0027046C">
            <w:pPr>
              <w:rPr>
                <w:rFonts w:ascii="Sylfaen" w:hAnsi="Sylfaen" w:cs="Arial"/>
                <w:b/>
                <w:bCs/>
                <w:i/>
                <w:iCs/>
                <w:sz w:val="16"/>
                <w:szCs w:val="18"/>
              </w:rPr>
            </w:pPr>
            <w:r w:rsidRPr="000E52AB">
              <w:rPr>
                <w:rFonts w:ascii="Sylfaen" w:hAnsi="Sylfaen" w:cs="Arial"/>
                <w:b/>
                <w:bCs/>
                <w:i/>
                <w:iCs/>
                <w:sz w:val="16"/>
                <w:szCs w:val="18"/>
              </w:rPr>
              <w:t xml:space="preserve">От Пушкина 62 до ул. Сарьяна.Работы по </w:t>
            </w:r>
            <w:r w:rsidRPr="000E52AB">
              <w:rPr>
                <w:rFonts w:ascii="Sylfaen" w:hAnsi="Sylfaen" w:cs="Arial"/>
                <w:sz w:val="16"/>
                <w:szCs w:val="18"/>
              </w:rPr>
              <w:t>разработке проектно-сметной документации по капитальному ремонту ступеней</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lastRenderedPageBreak/>
              <w:t>6</w:t>
            </w:r>
          </w:p>
        </w:tc>
        <w:tc>
          <w:tcPr>
            <w:tcW w:w="1970" w:type="dxa"/>
            <w:vAlign w:val="center"/>
          </w:tcPr>
          <w:p w:rsidR="0027046C" w:rsidRDefault="0027046C" w:rsidP="0027046C">
            <w:pPr>
              <w:jc w:val="center"/>
              <w:rPr>
                <w:rFonts w:ascii="Times Armenian" w:hAnsi="Times Armenian" w:cs="Arial"/>
                <w:i/>
                <w:iCs/>
                <w:sz w:val="20"/>
                <w:szCs w:val="20"/>
              </w:rPr>
            </w:pPr>
            <w:r>
              <w:rPr>
                <w:rFonts w:ascii="Times Armenian" w:hAnsi="Times Armenian" w:cs="Arial"/>
                <w:i/>
                <w:iCs/>
                <w:sz w:val="20"/>
                <w:szCs w:val="20"/>
              </w:rPr>
              <w:t>71241200/14</w:t>
            </w:r>
          </w:p>
        </w:tc>
        <w:tc>
          <w:tcPr>
            <w:tcW w:w="3150" w:type="dxa"/>
            <w:vAlign w:val="center"/>
          </w:tcPr>
          <w:p w:rsidR="0027046C" w:rsidRPr="000E52AB" w:rsidRDefault="0027046C" w:rsidP="0027046C">
            <w:pPr>
              <w:rPr>
                <w:rFonts w:ascii="Sylfaen" w:hAnsi="Sylfaen" w:cs="Arial"/>
                <w:b/>
                <w:bCs/>
                <w:i/>
                <w:iCs/>
                <w:sz w:val="16"/>
                <w:szCs w:val="18"/>
              </w:rPr>
            </w:pPr>
            <w:r w:rsidRPr="000E52AB">
              <w:rPr>
                <w:rFonts w:ascii="Sylfaen" w:hAnsi="Sylfaen" w:cs="Arial"/>
                <w:b/>
                <w:bCs/>
                <w:i/>
                <w:iCs/>
                <w:sz w:val="16"/>
                <w:szCs w:val="18"/>
              </w:rPr>
              <w:t>Двор административный округа Кентрон ул. Терян 44.</w:t>
            </w:r>
            <w:r w:rsidRPr="000E52AB">
              <w:rPr>
                <w:rFonts w:ascii="Sylfaen" w:hAnsi="Sylfaen" w:cs="Arial"/>
                <w:sz w:val="16"/>
                <w:szCs w:val="18"/>
              </w:rPr>
              <w:t xml:space="preserve"> Работы по разработке проектно-сметной документации по капитальному ремонту ступеней</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t>7</w:t>
            </w:r>
          </w:p>
        </w:tc>
        <w:tc>
          <w:tcPr>
            <w:tcW w:w="1970" w:type="dxa"/>
            <w:vAlign w:val="center"/>
          </w:tcPr>
          <w:p w:rsidR="0027046C" w:rsidRDefault="0027046C" w:rsidP="0027046C">
            <w:pPr>
              <w:jc w:val="center"/>
              <w:rPr>
                <w:rFonts w:ascii="Times Armenian" w:hAnsi="Times Armenian" w:cs="Arial"/>
                <w:sz w:val="20"/>
                <w:szCs w:val="20"/>
              </w:rPr>
            </w:pPr>
            <w:r>
              <w:rPr>
                <w:rFonts w:ascii="Times Armenian" w:hAnsi="Times Armenian" w:cs="Arial"/>
                <w:sz w:val="20"/>
                <w:szCs w:val="20"/>
              </w:rPr>
              <w:t>71241200/15</w:t>
            </w:r>
          </w:p>
        </w:tc>
        <w:tc>
          <w:tcPr>
            <w:tcW w:w="3150" w:type="dxa"/>
            <w:vAlign w:val="center"/>
          </w:tcPr>
          <w:p w:rsidR="0027046C" w:rsidRPr="000E52AB" w:rsidRDefault="0027046C" w:rsidP="0027046C">
            <w:pPr>
              <w:rPr>
                <w:rFonts w:ascii="Times Armenian" w:hAnsi="Times Armenian" w:cs="Arial"/>
                <w:b/>
                <w:bCs/>
                <w:sz w:val="16"/>
                <w:szCs w:val="18"/>
              </w:rPr>
            </w:pPr>
            <w:r w:rsidRPr="000E52AB">
              <w:rPr>
                <w:rFonts w:ascii="Cambria" w:hAnsi="Cambria" w:cs="Cambria"/>
                <w:b/>
                <w:bCs/>
                <w:i/>
                <w:iCs/>
                <w:sz w:val="16"/>
                <w:szCs w:val="18"/>
              </w:rPr>
              <w:t>От</w:t>
            </w:r>
            <w:r w:rsidRPr="000E52AB">
              <w:rPr>
                <w:rFonts w:ascii="Times Armenian" w:hAnsi="Times Armenian" w:cs="Arial"/>
                <w:b/>
                <w:bCs/>
                <w:i/>
                <w:iCs/>
                <w:sz w:val="16"/>
                <w:szCs w:val="18"/>
              </w:rPr>
              <w:t xml:space="preserve"> </w:t>
            </w:r>
            <w:r w:rsidRPr="000E52AB">
              <w:rPr>
                <w:rFonts w:ascii="Cambria" w:hAnsi="Cambria" w:cs="Cambria"/>
                <w:b/>
                <w:bCs/>
                <w:i/>
                <w:iCs/>
                <w:sz w:val="16"/>
                <w:szCs w:val="18"/>
              </w:rPr>
              <w:t>ул</w:t>
            </w:r>
            <w:r w:rsidRPr="000E52AB">
              <w:rPr>
                <w:rFonts w:ascii="Times Armenian" w:hAnsi="Times Armenian" w:cs="Arial"/>
                <w:b/>
                <w:bCs/>
                <w:i/>
                <w:iCs/>
                <w:sz w:val="16"/>
                <w:szCs w:val="18"/>
              </w:rPr>
              <w:t xml:space="preserve">. </w:t>
            </w:r>
            <w:r w:rsidRPr="000E52AB">
              <w:rPr>
                <w:rFonts w:ascii="Cambria" w:hAnsi="Cambria" w:cs="Cambria"/>
                <w:b/>
                <w:bCs/>
                <w:i/>
                <w:iCs/>
                <w:sz w:val="16"/>
                <w:szCs w:val="18"/>
              </w:rPr>
              <w:t>М</w:t>
            </w:r>
            <w:r w:rsidRPr="000E52AB">
              <w:rPr>
                <w:rFonts w:ascii="Times Armenian" w:hAnsi="Times Armenian" w:cs="Arial"/>
                <w:b/>
                <w:bCs/>
                <w:i/>
                <w:iCs/>
                <w:sz w:val="16"/>
                <w:szCs w:val="18"/>
              </w:rPr>
              <w:t xml:space="preserve">. </w:t>
            </w:r>
            <w:r w:rsidRPr="000E52AB">
              <w:rPr>
                <w:rFonts w:ascii="Cambria" w:hAnsi="Cambria" w:cs="Cambria"/>
                <w:b/>
                <w:bCs/>
                <w:i/>
                <w:iCs/>
                <w:sz w:val="16"/>
                <w:szCs w:val="18"/>
              </w:rPr>
              <w:t>Сарьяна</w:t>
            </w:r>
            <w:r w:rsidRPr="000E52AB">
              <w:rPr>
                <w:rFonts w:ascii="Times Armenian" w:hAnsi="Times Armenian" w:cs="Arial"/>
                <w:b/>
                <w:bCs/>
                <w:i/>
                <w:iCs/>
                <w:sz w:val="16"/>
                <w:szCs w:val="18"/>
              </w:rPr>
              <w:t xml:space="preserve"> 15 </w:t>
            </w:r>
            <w:r w:rsidRPr="000E52AB">
              <w:rPr>
                <w:rFonts w:ascii="Cambria" w:hAnsi="Cambria" w:cs="Cambria"/>
                <w:b/>
                <w:bCs/>
                <w:i/>
                <w:iCs/>
                <w:sz w:val="16"/>
                <w:szCs w:val="18"/>
              </w:rPr>
              <w:t>до</w:t>
            </w:r>
            <w:r w:rsidRPr="000E52AB">
              <w:rPr>
                <w:rFonts w:ascii="Times Armenian" w:hAnsi="Times Armenian" w:cs="Arial"/>
                <w:b/>
                <w:bCs/>
                <w:i/>
                <w:iCs/>
                <w:sz w:val="16"/>
                <w:szCs w:val="18"/>
              </w:rPr>
              <w:t xml:space="preserve"> </w:t>
            </w:r>
            <w:r w:rsidRPr="000E52AB">
              <w:rPr>
                <w:rFonts w:ascii="Cambria" w:hAnsi="Cambria" w:cs="Cambria"/>
                <w:b/>
                <w:bCs/>
                <w:i/>
                <w:iCs/>
                <w:sz w:val="16"/>
                <w:szCs w:val="18"/>
              </w:rPr>
              <w:t>Демирчяна</w:t>
            </w:r>
            <w:r w:rsidRPr="000E52AB">
              <w:rPr>
                <w:rFonts w:ascii="Times Armenian" w:hAnsi="Times Armenian" w:cs="Arial"/>
                <w:b/>
                <w:bCs/>
                <w:i/>
                <w:iCs/>
                <w:sz w:val="16"/>
                <w:szCs w:val="18"/>
              </w:rPr>
              <w:t xml:space="preserve"> 25.</w:t>
            </w:r>
            <w:r w:rsidRPr="000E52AB">
              <w:rPr>
                <w:rFonts w:ascii="Cambria" w:hAnsi="Cambria" w:cs="Cambria"/>
                <w:sz w:val="16"/>
                <w:szCs w:val="18"/>
              </w:rPr>
              <w:t>Работы</w:t>
            </w:r>
            <w:r w:rsidRPr="000E52AB">
              <w:rPr>
                <w:rFonts w:ascii="Times Armenian" w:hAnsi="Times Armenian" w:cs="Arial"/>
                <w:sz w:val="16"/>
                <w:szCs w:val="18"/>
              </w:rPr>
              <w:t xml:space="preserve"> </w:t>
            </w:r>
            <w:r w:rsidRPr="000E52AB">
              <w:rPr>
                <w:rFonts w:ascii="Cambria" w:hAnsi="Cambria" w:cs="Cambria"/>
                <w:sz w:val="16"/>
                <w:szCs w:val="18"/>
              </w:rPr>
              <w:t>по</w:t>
            </w:r>
            <w:r w:rsidRPr="000E52AB">
              <w:rPr>
                <w:rFonts w:ascii="Times Armenian" w:hAnsi="Times Armenian" w:cs="Arial"/>
                <w:sz w:val="16"/>
                <w:szCs w:val="18"/>
              </w:rPr>
              <w:t xml:space="preserve"> </w:t>
            </w:r>
            <w:r w:rsidRPr="000E52AB">
              <w:rPr>
                <w:rFonts w:ascii="Cambria" w:hAnsi="Cambria" w:cs="Cambria"/>
                <w:sz w:val="16"/>
                <w:szCs w:val="18"/>
              </w:rPr>
              <w:t>разработке</w:t>
            </w:r>
            <w:r w:rsidRPr="000E52AB">
              <w:rPr>
                <w:rFonts w:ascii="Times Armenian" w:hAnsi="Times Armenian" w:cs="Arial"/>
                <w:sz w:val="16"/>
                <w:szCs w:val="18"/>
              </w:rPr>
              <w:t xml:space="preserve"> </w:t>
            </w:r>
            <w:r w:rsidRPr="000E52AB">
              <w:rPr>
                <w:rFonts w:ascii="Cambria" w:hAnsi="Cambria" w:cs="Cambria"/>
                <w:sz w:val="16"/>
                <w:szCs w:val="18"/>
              </w:rPr>
              <w:t>проектно</w:t>
            </w:r>
            <w:r w:rsidRPr="000E52AB">
              <w:rPr>
                <w:rFonts w:ascii="Times Armenian" w:hAnsi="Times Armenian" w:cs="Arial"/>
                <w:sz w:val="16"/>
                <w:szCs w:val="18"/>
              </w:rPr>
              <w:t>-</w:t>
            </w:r>
            <w:r w:rsidRPr="000E52AB">
              <w:rPr>
                <w:rFonts w:ascii="Cambria" w:hAnsi="Cambria" w:cs="Cambria"/>
                <w:sz w:val="16"/>
                <w:szCs w:val="18"/>
              </w:rPr>
              <w:t>сметной</w:t>
            </w:r>
            <w:r w:rsidRPr="000E52AB">
              <w:rPr>
                <w:rFonts w:ascii="Times Armenian" w:hAnsi="Times Armenian" w:cs="Arial"/>
                <w:sz w:val="16"/>
                <w:szCs w:val="18"/>
              </w:rPr>
              <w:t xml:space="preserve"> </w:t>
            </w:r>
            <w:r w:rsidRPr="000E52AB">
              <w:rPr>
                <w:rFonts w:ascii="Cambria" w:hAnsi="Cambria" w:cs="Cambria"/>
                <w:sz w:val="16"/>
                <w:szCs w:val="18"/>
              </w:rPr>
              <w:t>документации</w:t>
            </w:r>
            <w:r w:rsidRPr="000E52AB">
              <w:rPr>
                <w:rFonts w:ascii="Times Armenian" w:hAnsi="Times Armenian" w:cs="Arial"/>
                <w:sz w:val="16"/>
                <w:szCs w:val="18"/>
              </w:rPr>
              <w:t xml:space="preserve"> </w:t>
            </w:r>
            <w:r w:rsidRPr="000E52AB">
              <w:rPr>
                <w:rFonts w:ascii="Cambria" w:hAnsi="Cambria" w:cs="Cambria"/>
                <w:sz w:val="16"/>
                <w:szCs w:val="18"/>
              </w:rPr>
              <w:t>по</w:t>
            </w:r>
            <w:r w:rsidRPr="000E52AB">
              <w:rPr>
                <w:rFonts w:ascii="Times Armenian" w:hAnsi="Times Armenian" w:cs="Arial"/>
                <w:sz w:val="16"/>
                <w:szCs w:val="18"/>
              </w:rPr>
              <w:t xml:space="preserve"> </w:t>
            </w:r>
            <w:r w:rsidRPr="000E52AB">
              <w:rPr>
                <w:rFonts w:ascii="Cambria" w:hAnsi="Cambria" w:cs="Cambria"/>
                <w:sz w:val="16"/>
                <w:szCs w:val="18"/>
              </w:rPr>
              <w:t>капитальному</w:t>
            </w:r>
            <w:r w:rsidRPr="000E52AB">
              <w:rPr>
                <w:rFonts w:ascii="Times Armenian" w:hAnsi="Times Armenian" w:cs="Arial"/>
                <w:sz w:val="16"/>
                <w:szCs w:val="18"/>
              </w:rPr>
              <w:t xml:space="preserve"> </w:t>
            </w:r>
            <w:r w:rsidRPr="000E52AB">
              <w:rPr>
                <w:rFonts w:ascii="Cambria" w:hAnsi="Cambria" w:cs="Cambria"/>
                <w:sz w:val="16"/>
                <w:szCs w:val="18"/>
              </w:rPr>
              <w:t>ремонту</w:t>
            </w:r>
            <w:r w:rsidRPr="000E52AB">
              <w:rPr>
                <w:rFonts w:ascii="Times Armenian" w:hAnsi="Times Armenian" w:cs="Arial"/>
                <w:sz w:val="16"/>
                <w:szCs w:val="18"/>
              </w:rPr>
              <w:t xml:space="preserve"> </w:t>
            </w:r>
            <w:r w:rsidRPr="000E52AB">
              <w:rPr>
                <w:rFonts w:ascii="Cambria" w:hAnsi="Cambria" w:cs="Cambria"/>
                <w:sz w:val="16"/>
                <w:szCs w:val="18"/>
              </w:rPr>
              <w:t>ступеней</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bl>
    <w:p w:rsidR="00720AD6" w:rsidRPr="0027046C" w:rsidRDefault="00720AD6" w:rsidP="00720AD6">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20AD6" w:rsidRPr="009F3DC7" w:rsidTr="007D3010">
        <w:trPr>
          <w:jc w:val="center"/>
        </w:trPr>
        <w:tc>
          <w:tcPr>
            <w:tcW w:w="4536" w:type="dxa"/>
          </w:tcPr>
          <w:p w:rsidR="00720AD6" w:rsidRPr="009F3DC7" w:rsidRDefault="00720AD6" w:rsidP="007D3010">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20AD6" w:rsidRPr="00562671" w:rsidRDefault="00720AD6" w:rsidP="007D3010">
            <w:pPr>
              <w:widowControl w:val="0"/>
              <w:jc w:val="center"/>
              <w:rPr>
                <w:rFonts w:ascii="GHEA Grapalat" w:hAnsi="GHEA Grapalat"/>
                <w:lang w:val="en-US"/>
              </w:rPr>
            </w:pPr>
            <w:r>
              <w:rPr>
                <w:rFonts w:ascii="GHEA Grapalat" w:hAnsi="GHEA Grapalat"/>
                <w:lang w:val="en-US"/>
              </w:rPr>
              <w:t>______________________</w:t>
            </w:r>
          </w:p>
          <w:p w:rsidR="00720AD6" w:rsidRPr="00562671" w:rsidRDefault="00720AD6" w:rsidP="007D3010">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7D301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20AD6" w:rsidRPr="009F3DC7" w:rsidRDefault="00720AD6" w:rsidP="007D3010">
            <w:pPr>
              <w:widowControl w:val="0"/>
              <w:spacing w:after="160" w:line="360" w:lineRule="auto"/>
              <w:jc w:val="center"/>
              <w:rPr>
                <w:rFonts w:ascii="GHEA Grapalat" w:hAnsi="GHEA Grapalat"/>
              </w:rPr>
            </w:pPr>
          </w:p>
        </w:tc>
        <w:tc>
          <w:tcPr>
            <w:tcW w:w="4343" w:type="dxa"/>
          </w:tcPr>
          <w:p w:rsidR="00720AD6" w:rsidRPr="009F3DC7" w:rsidRDefault="00720AD6" w:rsidP="007D3010">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720AD6" w:rsidRPr="00562671" w:rsidRDefault="00720AD6" w:rsidP="007D3010">
            <w:pPr>
              <w:widowControl w:val="0"/>
              <w:jc w:val="center"/>
              <w:rPr>
                <w:rFonts w:ascii="GHEA Grapalat" w:hAnsi="GHEA Grapalat"/>
                <w:lang w:val="en-US"/>
              </w:rPr>
            </w:pPr>
            <w:r>
              <w:rPr>
                <w:rFonts w:ascii="GHEA Grapalat" w:hAnsi="GHEA Grapalat"/>
                <w:lang w:val="en-US"/>
              </w:rPr>
              <w:t>_______________________</w:t>
            </w:r>
          </w:p>
          <w:p w:rsidR="00720AD6" w:rsidRPr="00562671" w:rsidRDefault="00720AD6" w:rsidP="007D3010">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7D3010">
            <w:pPr>
              <w:widowControl w:val="0"/>
              <w:spacing w:after="160" w:line="360" w:lineRule="auto"/>
              <w:jc w:val="center"/>
              <w:rPr>
                <w:rFonts w:ascii="GHEA Grapalat" w:hAnsi="GHEA Grapalat"/>
              </w:rPr>
            </w:pPr>
            <w:r w:rsidRPr="009F3DC7">
              <w:rPr>
                <w:rFonts w:ascii="GHEA Grapalat" w:hAnsi="GHEA Grapalat"/>
              </w:rPr>
              <w:t>М. П.</w:t>
            </w:r>
          </w:p>
        </w:tc>
      </w:tr>
    </w:tbl>
    <w:p w:rsidR="00720AD6" w:rsidRPr="009F3DC7" w:rsidRDefault="00720AD6" w:rsidP="00720AD6">
      <w:pPr>
        <w:widowControl w:val="0"/>
        <w:spacing w:after="160" w:line="360" w:lineRule="auto"/>
        <w:ind w:firstLine="567"/>
        <w:rPr>
          <w:rFonts w:ascii="GHEA Grapalat" w:hAnsi="GHEA Grapalat"/>
        </w:rPr>
        <w:sectPr w:rsidR="00720AD6"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226B93"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116B0D">
        <w:rPr>
          <w:rFonts w:ascii="GHEA Grapalat" w:hAnsi="GHEA Grapalat"/>
          <w:i/>
        </w:rPr>
        <w:t>EQ-BMAShDzB-20/21</w:t>
      </w:r>
      <w:r w:rsidR="004B3286" w:rsidRPr="003C5723">
        <w:rPr>
          <w:rFonts w:ascii="GHEA Grapalat" w:hAnsi="GHEA Grapalat"/>
          <w:i/>
        </w:rPr>
        <w:br/>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2D7780" w:rsidRDefault="002D7780" w:rsidP="00BB28C8">
      <w:pPr>
        <w:widowControl w:val="0"/>
        <w:spacing w:after="160" w:line="360" w:lineRule="auto"/>
        <w:ind w:firstLine="567"/>
        <w:jc w:val="right"/>
        <w:rPr>
          <w:rFonts w:ascii="GHEA Grapalat" w:hAnsi="GHEA Grapalat"/>
          <w:i/>
        </w:rPr>
        <w:sectPr w:rsidR="002D7780" w:rsidSect="002D7780">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226B93">
        <w:rPr>
          <w:rFonts w:ascii="GHEA Grapalat" w:hAnsi="GHEA Grapalat"/>
          <w:i/>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116B0D">
        <w:rPr>
          <w:rFonts w:ascii="GHEA Grapalat" w:hAnsi="GHEA Grapalat"/>
          <w:i/>
        </w:rPr>
        <w:t>EQ-BMAShDzB-20/21</w:t>
      </w:r>
      <w:r w:rsidR="004B3286" w:rsidRPr="003C5723">
        <w:rPr>
          <w:rFonts w:ascii="GHEA Grapalat" w:hAnsi="GHEA Grapalat"/>
          <w:i/>
        </w:rPr>
        <w:br/>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D7780">
      <w:footnotePr>
        <w:pos w:val="beneathText"/>
      </w:footnotePr>
      <w:pgSz w:w="11907" w:h="16840" w:code="9"/>
      <w:pgMar w:top="993" w:right="1418" w:bottom="72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713" w:rsidRDefault="00D70713">
      <w:r>
        <w:separator/>
      </w:r>
    </w:p>
  </w:endnote>
  <w:endnote w:type="continuationSeparator" w:id="0">
    <w:p w:rsidR="00D70713" w:rsidRDefault="00D7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20AD6" w:rsidRPr="003E450C" w:rsidRDefault="00720A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7046C">
          <w:rPr>
            <w:rFonts w:ascii="GHEA Grapalat" w:hAnsi="GHEA Grapalat"/>
            <w:noProof/>
            <w:sz w:val="24"/>
            <w:szCs w:val="24"/>
          </w:rPr>
          <w:t>70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713" w:rsidRDefault="00D70713">
      <w:r>
        <w:separator/>
      </w:r>
    </w:p>
  </w:footnote>
  <w:footnote w:type="continuationSeparator" w:id="0">
    <w:p w:rsidR="00D70713" w:rsidRDefault="00D70713">
      <w:r>
        <w:continuationSeparator/>
      </w:r>
    </w:p>
  </w:footnote>
  <w:footnote w:id="1">
    <w:p w:rsidR="00116B0D" w:rsidRPr="008842CE" w:rsidRDefault="00116B0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116B0D" w:rsidRPr="00FE2AA4" w:rsidRDefault="00116B0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3">
    <w:p w:rsidR="00116B0D" w:rsidRPr="008842CE" w:rsidRDefault="00116B0D"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16B0D" w:rsidRPr="000811C1" w:rsidRDefault="00116B0D">
      <w:pPr>
        <w:pStyle w:val="FootnoteText"/>
        <w:rPr>
          <w:lang w:val="af-ZA"/>
        </w:rPr>
      </w:pPr>
    </w:p>
  </w:footnote>
  <w:footnote w:id="4">
    <w:p w:rsidR="00116B0D" w:rsidRPr="0092041F" w:rsidRDefault="00116B0D"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116B0D" w:rsidRPr="00511966" w:rsidRDefault="00116B0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116B0D" w:rsidRPr="008E4439" w:rsidRDefault="00116B0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16B0D" w:rsidRPr="000811C1" w:rsidRDefault="00116B0D" w:rsidP="0027573B">
      <w:pPr>
        <w:pStyle w:val="FootnoteText"/>
        <w:rPr>
          <w:rFonts w:ascii="Sylfaen" w:hAnsi="Sylfaen"/>
          <w:sz w:val="18"/>
          <w:szCs w:val="18"/>
        </w:rPr>
      </w:pPr>
    </w:p>
  </w:footnote>
  <w:footnote w:id="7">
    <w:p w:rsidR="00116B0D" w:rsidRPr="00A31673" w:rsidRDefault="00116B0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16B0D" w:rsidRDefault="00116B0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16B0D" w:rsidRDefault="00116B0D" w:rsidP="006B3E56">
      <w:pPr>
        <w:pStyle w:val="FootnoteText"/>
        <w:rPr>
          <w:rFonts w:asciiTheme="minorHAnsi" w:hAnsiTheme="minorHAnsi"/>
          <w:lang w:val="af-ZA"/>
        </w:rPr>
      </w:pPr>
    </w:p>
  </w:footnote>
  <w:footnote w:id="9">
    <w:p w:rsidR="00116B0D" w:rsidRPr="00DC619D" w:rsidRDefault="00116B0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16B0D" w:rsidRPr="00D3436F" w:rsidRDefault="00116B0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16B0D" w:rsidRPr="00D3436F" w:rsidRDefault="00116B0D">
      <w:pPr>
        <w:pStyle w:val="FootnoteText"/>
        <w:rPr>
          <w:lang w:val="es-ES"/>
        </w:rPr>
      </w:pPr>
    </w:p>
  </w:footnote>
  <w:footnote w:id="11">
    <w:p w:rsidR="00116B0D" w:rsidRPr="008842CE" w:rsidRDefault="00116B0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16B0D" w:rsidRPr="008842CE" w:rsidRDefault="00116B0D" w:rsidP="003D2FE2">
      <w:pPr>
        <w:pStyle w:val="FootnoteText"/>
        <w:jc w:val="both"/>
        <w:rPr>
          <w:rFonts w:ascii="GHEA Grapalat" w:hAnsi="GHEA Grapalat"/>
        </w:rPr>
      </w:pPr>
    </w:p>
  </w:footnote>
  <w:footnote w:id="12">
    <w:p w:rsidR="00116B0D" w:rsidRPr="008842CE" w:rsidRDefault="00116B0D" w:rsidP="003D2FE2">
      <w:pPr>
        <w:pStyle w:val="FootnoteText"/>
        <w:jc w:val="both"/>
      </w:pPr>
    </w:p>
  </w:footnote>
  <w:footnote w:id="13">
    <w:p w:rsidR="00116B0D" w:rsidRPr="008842CE" w:rsidRDefault="00116B0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16B0D" w:rsidRPr="008842CE" w:rsidRDefault="00116B0D" w:rsidP="000A214C">
      <w:pPr>
        <w:pStyle w:val="FootnoteText"/>
        <w:jc w:val="both"/>
        <w:rPr>
          <w:rFonts w:ascii="GHEA Grapalat" w:hAnsi="GHEA Grapalat"/>
        </w:rPr>
      </w:pPr>
    </w:p>
  </w:footnote>
  <w:footnote w:id="14">
    <w:p w:rsidR="00116B0D" w:rsidRPr="008842CE" w:rsidRDefault="00116B0D" w:rsidP="000A214C">
      <w:pPr>
        <w:pStyle w:val="FootnoteText"/>
        <w:jc w:val="both"/>
      </w:pPr>
    </w:p>
  </w:footnote>
  <w:footnote w:id="15">
    <w:p w:rsidR="00116B0D" w:rsidRPr="008842CE" w:rsidRDefault="00116B0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116B0D" w:rsidRPr="00124BE9" w:rsidRDefault="00116B0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116B0D" w:rsidRPr="00AA52B7" w:rsidRDefault="00116B0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16B0D" w:rsidRPr="00552088" w:rsidRDefault="00116B0D"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16B0D" w:rsidRPr="00124BE9" w:rsidRDefault="00116B0D"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116B0D" w:rsidRPr="00124BE9" w:rsidRDefault="00116B0D"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16B0D" w:rsidRPr="00124BE9" w:rsidRDefault="00116B0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116B0D" w:rsidRPr="00124BE9" w:rsidRDefault="00116B0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1">
    <w:p w:rsidR="00720AD6" w:rsidRPr="00124BE9" w:rsidRDefault="00720AD6"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20AD6" w:rsidRPr="00124BE9" w:rsidRDefault="00720AD6"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5DEF"/>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2AB"/>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6B0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85"/>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B93"/>
    <w:rsid w:val="002273AD"/>
    <w:rsid w:val="0022770A"/>
    <w:rsid w:val="00227C9F"/>
    <w:rsid w:val="00230460"/>
    <w:rsid w:val="002309A2"/>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6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0D"/>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780"/>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120"/>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9D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28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B77F4"/>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AD6"/>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21D"/>
    <w:rsid w:val="007D4470"/>
    <w:rsid w:val="007D4E09"/>
    <w:rsid w:val="007D716A"/>
    <w:rsid w:val="007D7707"/>
    <w:rsid w:val="007E009D"/>
    <w:rsid w:val="007E0E5F"/>
    <w:rsid w:val="007E0EA0"/>
    <w:rsid w:val="007E0EB8"/>
    <w:rsid w:val="007E15A7"/>
    <w:rsid w:val="007E15BC"/>
    <w:rsid w:val="007E238F"/>
    <w:rsid w:val="007E31D9"/>
    <w:rsid w:val="007E3AEE"/>
    <w:rsid w:val="007E4355"/>
    <w:rsid w:val="007E439C"/>
    <w:rsid w:val="007E46FE"/>
    <w:rsid w:val="007E4B42"/>
    <w:rsid w:val="007E6804"/>
    <w:rsid w:val="007E6E01"/>
    <w:rsid w:val="007F12DE"/>
    <w:rsid w:val="007F1314"/>
    <w:rsid w:val="007F281F"/>
    <w:rsid w:val="007F319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EB"/>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AA9"/>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A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EF"/>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1FC9"/>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E74E8"/>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5A4"/>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85"/>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2F5B"/>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2BE8"/>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713"/>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A1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018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86668-A3C8-4ACB-8DF8-3C609FED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70</Pages>
  <Words>17926</Words>
  <Characters>102184</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763</cp:revision>
  <cp:lastPrinted>2018-02-16T07:12:00Z</cp:lastPrinted>
  <dcterms:created xsi:type="dcterms:W3CDTF">2019-10-28T07:04:00Z</dcterms:created>
  <dcterms:modified xsi:type="dcterms:W3CDTF">2020-01-17T10:57:00Z</dcterms:modified>
</cp:coreProperties>
</file>